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2" w:rsidRPr="00CF3472" w:rsidRDefault="00145D42" w:rsidP="005D5237">
      <w:pPr>
        <w:jc w:val="center"/>
        <w:rPr>
          <w:sz w:val="28"/>
          <w:szCs w:val="28"/>
        </w:rPr>
      </w:pPr>
      <w:r w:rsidRPr="00CF3472">
        <w:rPr>
          <w:sz w:val="28"/>
          <w:szCs w:val="28"/>
        </w:rPr>
        <w:t>муниципальное бюджетное учреждение дополнительного образования «Дом детского творчества» Валуйского района Белгородской области</w:t>
      </w:r>
    </w:p>
    <w:p w:rsidR="00145D42" w:rsidRDefault="00145D42" w:rsidP="005D5237">
      <w:pPr>
        <w:jc w:val="center"/>
        <w:rPr>
          <w:b/>
          <w:i/>
          <w:sz w:val="48"/>
          <w:szCs w:val="48"/>
        </w:rPr>
      </w:pPr>
    </w:p>
    <w:p w:rsidR="00145D42" w:rsidRDefault="00145D42" w:rsidP="005D5237">
      <w:pPr>
        <w:jc w:val="center"/>
        <w:rPr>
          <w:b/>
          <w:i/>
          <w:sz w:val="48"/>
          <w:szCs w:val="48"/>
        </w:rPr>
      </w:pPr>
    </w:p>
    <w:p w:rsidR="00145D42" w:rsidRDefault="00145D42" w:rsidP="005D5237">
      <w:pPr>
        <w:jc w:val="center"/>
        <w:rPr>
          <w:b/>
          <w:i/>
          <w:sz w:val="48"/>
          <w:szCs w:val="48"/>
        </w:rPr>
      </w:pPr>
    </w:p>
    <w:p w:rsidR="00145D42" w:rsidRDefault="00145D42" w:rsidP="005D5237">
      <w:pPr>
        <w:jc w:val="center"/>
        <w:rPr>
          <w:b/>
          <w:i/>
          <w:sz w:val="48"/>
          <w:szCs w:val="48"/>
        </w:rPr>
      </w:pPr>
    </w:p>
    <w:p w:rsidR="00145D42" w:rsidRDefault="00145D42" w:rsidP="005D5237">
      <w:pPr>
        <w:jc w:val="center"/>
        <w:rPr>
          <w:b/>
          <w:i/>
          <w:sz w:val="48"/>
          <w:szCs w:val="48"/>
        </w:rPr>
      </w:pPr>
    </w:p>
    <w:p w:rsidR="00145D42" w:rsidRDefault="00145D42" w:rsidP="005D5237">
      <w:pPr>
        <w:jc w:val="center"/>
        <w:rPr>
          <w:b/>
          <w:i/>
          <w:sz w:val="48"/>
          <w:szCs w:val="48"/>
        </w:rPr>
      </w:pPr>
    </w:p>
    <w:p w:rsidR="00145D42" w:rsidRDefault="00145D42" w:rsidP="005D5237">
      <w:pPr>
        <w:jc w:val="center"/>
        <w:rPr>
          <w:b/>
          <w:i/>
          <w:sz w:val="48"/>
          <w:szCs w:val="48"/>
        </w:rPr>
      </w:pPr>
    </w:p>
    <w:p w:rsidR="00145D42" w:rsidRDefault="00145D42" w:rsidP="005D5237">
      <w:pPr>
        <w:jc w:val="center"/>
        <w:rPr>
          <w:b/>
          <w:i/>
          <w:sz w:val="48"/>
          <w:szCs w:val="48"/>
        </w:rPr>
      </w:pPr>
    </w:p>
    <w:p w:rsidR="00A651F6" w:rsidRDefault="005D5237" w:rsidP="00145D42">
      <w:pPr>
        <w:jc w:val="center"/>
        <w:rPr>
          <w:b/>
          <w:i/>
          <w:sz w:val="48"/>
          <w:szCs w:val="48"/>
        </w:rPr>
      </w:pPr>
      <w:r w:rsidRPr="00145D42">
        <w:rPr>
          <w:b/>
          <w:i/>
          <w:sz w:val="48"/>
          <w:szCs w:val="48"/>
        </w:rPr>
        <w:t xml:space="preserve">Проблемно-ориентированный </w:t>
      </w:r>
    </w:p>
    <w:p w:rsidR="00145D42" w:rsidRDefault="005D5237" w:rsidP="00145D42">
      <w:pPr>
        <w:jc w:val="center"/>
        <w:rPr>
          <w:b/>
          <w:i/>
          <w:sz w:val="48"/>
          <w:szCs w:val="48"/>
        </w:rPr>
      </w:pPr>
      <w:r w:rsidRPr="00145D42">
        <w:rPr>
          <w:b/>
          <w:i/>
          <w:sz w:val="48"/>
          <w:szCs w:val="48"/>
        </w:rPr>
        <w:t>анализ работы</w:t>
      </w:r>
      <w:r w:rsidR="00145D42">
        <w:rPr>
          <w:b/>
          <w:i/>
          <w:sz w:val="48"/>
          <w:szCs w:val="48"/>
        </w:rPr>
        <w:t xml:space="preserve"> </w:t>
      </w:r>
    </w:p>
    <w:p w:rsidR="005D5237" w:rsidRPr="00145D42" w:rsidRDefault="005D5237" w:rsidP="00145D42">
      <w:pPr>
        <w:jc w:val="center"/>
        <w:rPr>
          <w:b/>
          <w:i/>
          <w:sz w:val="48"/>
          <w:szCs w:val="48"/>
        </w:rPr>
      </w:pPr>
      <w:r w:rsidRPr="00145D42">
        <w:rPr>
          <w:b/>
          <w:i/>
          <w:sz w:val="48"/>
          <w:szCs w:val="48"/>
        </w:rPr>
        <w:t>МБУДО «Дом детского творчества»</w:t>
      </w:r>
    </w:p>
    <w:p w:rsidR="005D5237" w:rsidRPr="00145D42" w:rsidRDefault="005D5237" w:rsidP="005D5237">
      <w:pPr>
        <w:jc w:val="center"/>
        <w:rPr>
          <w:b/>
          <w:i/>
          <w:sz w:val="48"/>
          <w:szCs w:val="48"/>
        </w:rPr>
      </w:pPr>
      <w:r w:rsidRPr="00145D42">
        <w:rPr>
          <w:b/>
          <w:i/>
          <w:sz w:val="48"/>
          <w:szCs w:val="48"/>
        </w:rPr>
        <w:t>Валуйского района Белгородской области</w:t>
      </w:r>
    </w:p>
    <w:p w:rsidR="005D5237" w:rsidRPr="00145D42" w:rsidRDefault="005D5237" w:rsidP="005D5237">
      <w:pPr>
        <w:jc w:val="center"/>
        <w:rPr>
          <w:b/>
          <w:i/>
          <w:sz w:val="48"/>
          <w:szCs w:val="48"/>
        </w:rPr>
      </w:pPr>
      <w:r w:rsidRPr="00145D42">
        <w:rPr>
          <w:b/>
          <w:i/>
          <w:sz w:val="48"/>
          <w:szCs w:val="48"/>
        </w:rPr>
        <w:t>за    201</w:t>
      </w:r>
      <w:r w:rsidR="00964A4B">
        <w:rPr>
          <w:b/>
          <w:i/>
          <w:sz w:val="48"/>
          <w:szCs w:val="48"/>
        </w:rPr>
        <w:t>7</w:t>
      </w:r>
      <w:r w:rsidRPr="00145D42">
        <w:rPr>
          <w:b/>
          <w:i/>
          <w:sz w:val="48"/>
          <w:szCs w:val="48"/>
        </w:rPr>
        <w:t>-201</w:t>
      </w:r>
      <w:r w:rsidR="00964A4B">
        <w:rPr>
          <w:b/>
          <w:i/>
          <w:sz w:val="48"/>
          <w:szCs w:val="48"/>
        </w:rPr>
        <w:t>8</w:t>
      </w:r>
      <w:r w:rsidRPr="00145D42">
        <w:rPr>
          <w:b/>
          <w:i/>
          <w:sz w:val="48"/>
          <w:szCs w:val="48"/>
        </w:rPr>
        <w:t xml:space="preserve"> учебный   год</w:t>
      </w:r>
    </w:p>
    <w:p w:rsidR="005D5237" w:rsidRPr="00145D42" w:rsidRDefault="005D5237" w:rsidP="005D5237">
      <w:pPr>
        <w:rPr>
          <w:b/>
          <w:i/>
          <w:sz w:val="48"/>
          <w:szCs w:val="48"/>
        </w:rPr>
      </w:pPr>
    </w:p>
    <w:p w:rsidR="00145D42" w:rsidRPr="00145D42" w:rsidRDefault="00145D42" w:rsidP="005D5237">
      <w:pPr>
        <w:rPr>
          <w:b/>
          <w:i/>
          <w:sz w:val="48"/>
          <w:szCs w:val="48"/>
        </w:rPr>
      </w:pPr>
    </w:p>
    <w:p w:rsidR="00145D42" w:rsidRPr="00145D42" w:rsidRDefault="00145D42" w:rsidP="005D5237">
      <w:pPr>
        <w:rPr>
          <w:b/>
          <w:i/>
          <w:sz w:val="48"/>
          <w:szCs w:val="48"/>
        </w:rPr>
      </w:pPr>
    </w:p>
    <w:p w:rsidR="00145D42" w:rsidRDefault="00145D42" w:rsidP="005D5237">
      <w:pPr>
        <w:rPr>
          <w:sz w:val="28"/>
          <w:szCs w:val="28"/>
        </w:rPr>
      </w:pPr>
    </w:p>
    <w:p w:rsidR="00145D42" w:rsidRDefault="00145D42" w:rsidP="005D5237">
      <w:pPr>
        <w:rPr>
          <w:sz w:val="28"/>
          <w:szCs w:val="28"/>
        </w:rPr>
      </w:pPr>
    </w:p>
    <w:p w:rsidR="00145D42" w:rsidRDefault="00145D42" w:rsidP="005D5237">
      <w:pPr>
        <w:rPr>
          <w:sz w:val="28"/>
          <w:szCs w:val="28"/>
        </w:rPr>
      </w:pPr>
    </w:p>
    <w:p w:rsidR="00145D42" w:rsidRDefault="00145D42" w:rsidP="005D5237">
      <w:pPr>
        <w:rPr>
          <w:sz w:val="28"/>
          <w:szCs w:val="28"/>
        </w:rPr>
      </w:pPr>
    </w:p>
    <w:p w:rsidR="00145D42" w:rsidRDefault="00145D42" w:rsidP="005D5237">
      <w:pPr>
        <w:rPr>
          <w:sz w:val="28"/>
          <w:szCs w:val="28"/>
        </w:rPr>
      </w:pPr>
    </w:p>
    <w:p w:rsidR="00145D42" w:rsidRDefault="00145D42" w:rsidP="005D5237">
      <w:pPr>
        <w:rPr>
          <w:sz w:val="28"/>
          <w:szCs w:val="28"/>
        </w:rPr>
      </w:pPr>
    </w:p>
    <w:p w:rsidR="00145D42" w:rsidRDefault="00145D42" w:rsidP="005D5237">
      <w:pPr>
        <w:rPr>
          <w:sz w:val="28"/>
          <w:szCs w:val="28"/>
        </w:rPr>
      </w:pPr>
    </w:p>
    <w:p w:rsidR="00145D42" w:rsidRDefault="00145D42" w:rsidP="005D5237">
      <w:pPr>
        <w:rPr>
          <w:sz w:val="28"/>
          <w:szCs w:val="28"/>
        </w:rPr>
      </w:pPr>
    </w:p>
    <w:p w:rsidR="00145D42" w:rsidRDefault="00145D42" w:rsidP="005D5237">
      <w:pPr>
        <w:rPr>
          <w:sz w:val="28"/>
          <w:szCs w:val="28"/>
        </w:rPr>
      </w:pPr>
    </w:p>
    <w:p w:rsidR="00145D42" w:rsidRDefault="00145D42" w:rsidP="005D5237">
      <w:pPr>
        <w:rPr>
          <w:sz w:val="28"/>
          <w:szCs w:val="28"/>
        </w:rPr>
      </w:pPr>
    </w:p>
    <w:p w:rsidR="00145D42" w:rsidRDefault="00145D42" w:rsidP="005D5237">
      <w:pPr>
        <w:rPr>
          <w:sz w:val="28"/>
          <w:szCs w:val="28"/>
        </w:rPr>
      </w:pPr>
    </w:p>
    <w:p w:rsidR="00145D42" w:rsidRDefault="00145D42" w:rsidP="005D5237">
      <w:pPr>
        <w:rPr>
          <w:sz w:val="28"/>
          <w:szCs w:val="28"/>
        </w:rPr>
      </w:pPr>
    </w:p>
    <w:p w:rsidR="00145D42" w:rsidRDefault="00145D42" w:rsidP="005D5237">
      <w:pPr>
        <w:rPr>
          <w:sz w:val="28"/>
          <w:szCs w:val="28"/>
        </w:rPr>
      </w:pPr>
    </w:p>
    <w:p w:rsidR="00145D42" w:rsidRDefault="00145D42" w:rsidP="005D5237">
      <w:pPr>
        <w:rPr>
          <w:sz w:val="28"/>
          <w:szCs w:val="28"/>
        </w:rPr>
      </w:pPr>
    </w:p>
    <w:p w:rsidR="00145D42" w:rsidRDefault="00145D42" w:rsidP="00145D4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разово, 201</w:t>
      </w:r>
      <w:r w:rsidR="0080590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5D5237" w:rsidRPr="00581F0B" w:rsidRDefault="005D5237" w:rsidP="005D5237">
      <w:pPr>
        <w:ind w:firstLine="851"/>
        <w:jc w:val="both"/>
        <w:rPr>
          <w:sz w:val="28"/>
          <w:szCs w:val="28"/>
        </w:rPr>
      </w:pPr>
      <w:r w:rsidRPr="00581F0B">
        <w:rPr>
          <w:sz w:val="28"/>
          <w:szCs w:val="28"/>
        </w:rPr>
        <w:lastRenderedPageBreak/>
        <w:t>МБУДО  «Дом детского творчества» Валуйского района Белгородской области – это учреждение дополнительного образования, основная цель которого - развитие мотивации личности к познанию и творчеству, реализация  общеобразовательных (общеразвивающих) программ и услуг в интересах личности, общества, района.</w:t>
      </w:r>
    </w:p>
    <w:p w:rsidR="005D5237" w:rsidRPr="001E7433" w:rsidRDefault="00FD6C35" w:rsidP="005D5237">
      <w:pPr>
        <w:ind w:firstLine="851"/>
        <w:jc w:val="both"/>
        <w:rPr>
          <w:sz w:val="28"/>
          <w:szCs w:val="28"/>
        </w:rPr>
      </w:pPr>
      <w:r w:rsidRPr="00FD6C35">
        <w:rPr>
          <w:sz w:val="28"/>
          <w:szCs w:val="28"/>
        </w:rPr>
        <w:t>В 2017-2018 учебном году</w:t>
      </w:r>
      <w:r>
        <w:rPr>
          <w:i/>
          <w:sz w:val="28"/>
          <w:szCs w:val="28"/>
        </w:rPr>
        <w:t xml:space="preserve"> </w:t>
      </w:r>
      <w:r w:rsidR="005D5237" w:rsidRPr="00581F0B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="005D5237" w:rsidRPr="00581F0B">
        <w:rPr>
          <w:sz w:val="28"/>
          <w:szCs w:val="28"/>
        </w:rPr>
        <w:t xml:space="preserve"> </w:t>
      </w:r>
      <w:r w:rsidRPr="001E7433">
        <w:rPr>
          <w:sz w:val="28"/>
          <w:szCs w:val="28"/>
        </w:rPr>
        <w:t xml:space="preserve">завершило работу над проблемой </w:t>
      </w:r>
      <w:r w:rsidR="005D5237" w:rsidRPr="001E7433">
        <w:rPr>
          <w:bCs/>
          <w:iCs/>
          <w:sz w:val="28"/>
          <w:szCs w:val="28"/>
        </w:rPr>
        <w:t xml:space="preserve">- </w:t>
      </w:r>
      <w:r w:rsidR="005D5237" w:rsidRPr="001E7433">
        <w:rPr>
          <w:sz w:val="28"/>
          <w:szCs w:val="28"/>
        </w:rPr>
        <w:t xml:space="preserve">развитие личностного потенциала </w:t>
      </w:r>
      <w:proofErr w:type="gramStart"/>
      <w:r w:rsidR="005D5237" w:rsidRPr="001E7433">
        <w:rPr>
          <w:sz w:val="28"/>
          <w:szCs w:val="28"/>
        </w:rPr>
        <w:t>обучающихся</w:t>
      </w:r>
      <w:proofErr w:type="gramEnd"/>
      <w:r w:rsidR="005D5237" w:rsidRPr="001E7433">
        <w:rPr>
          <w:sz w:val="28"/>
          <w:szCs w:val="28"/>
        </w:rPr>
        <w:t xml:space="preserve"> посредством вовлечения в творческую деятельность.</w:t>
      </w:r>
    </w:p>
    <w:p w:rsidR="005D5237" w:rsidRPr="00581F0B" w:rsidRDefault="0033428B" w:rsidP="005D52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5237" w:rsidRPr="00581F0B">
        <w:rPr>
          <w:sz w:val="28"/>
          <w:szCs w:val="28"/>
        </w:rPr>
        <w:t>лавн</w:t>
      </w:r>
      <w:r>
        <w:rPr>
          <w:sz w:val="28"/>
          <w:szCs w:val="28"/>
        </w:rPr>
        <w:t>ая</w:t>
      </w:r>
      <w:r w:rsidR="005D5237" w:rsidRPr="00581F0B">
        <w:rPr>
          <w:sz w:val="28"/>
          <w:szCs w:val="28"/>
        </w:rPr>
        <w:t xml:space="preserve"> цель </w:t>
      </w:r>
      <w:r>
        <w:rPr>
          <w:sz w:val="28"/>
          <w:szCs w:val="28"/>
        </w:rPr>
        <w:t>(</w:t>
      </w:r>
      <w:r w:rsidR="005D5237" w:rsidRPr="00581F0B">
        <w:rPr>
          <w:sz w:val="28"/>
          <w:szCs w:val="28"/>
        </w:rPr>
        <w:t>создание условий для развития личностного потенциала обучающихся посредством вовлечения в творческую деятельность</w:t>
      </w:r>
      <w:r>
        <w:rPr>
          <w:sz w:val="28"/>
          <w:szCs w:val="28"/>
        </w:rPr>
        <w:t>) успешно реализована</w:t>
      </w:r>
      <w:r w:rsidR="005D5237" w:rsidRPr="00581F0B">
        <w:rPr>
          <w:sz w:val="28"/>
          <w:szCs w:val="28"/>
        </w:rPr>
        <w:t>. В соответствии с целью решались следующие</w:t>
      </w:r>
      <w:r w:rsidR="005D5237" w:rsidRPr="00581F0B">
        <w:rPr>
          <w:b/>
          <w:i/>
          <w:sz w:val="28"/>
          <w:szCs w:val="28"/>
        </w:rPr>
        <w:t xml:space="preserve"> </w:t>
      </w:r>
      <w:r w:rsidR="005D5237" w:rsidRPr="00581F0B">
        <w:rPr>
          <w:i/>
          <w:sz w:val="28"/>
          <w:szCs w:val="28"/>
        </w:rPr>
        <w:t>задачи</w:t>
      </w:r>
      <w:r w:rsidR="005D5237" w:rsidRPr="00581F0B">
        <w:rPr>
          <w:sz w:val="28"/>
          <w:szCs w:val="28"/>
        </w:rPr>
        <w:t>:</w:t>
      </w:r>
    </w:p>
    <w:p w:rsidR="005D5237" w:rsidRPr="00581F0B" w:rsidRDefault="00EF01BC" w:rsidP="005D5237">
      <w:pPr>
        <w:pStyle w:val="a5"/>
        <w:ind w:firstLine="851"/>
        <w:jc w:val="both"/>
        <w:rPr>
          <w:i w:val="0"/>
          <w:iCs w:val="0"/>
          <w:sz w:val="28"/>
          <w:szCs w:val="28"/>
        </w:rPr>
      </w:pPr>
      <w:r w:rsidRPr="00581F0B">
        <w:rPr>
          <w:i w:val="0"/>
          <w:iCs w:val="0"/>
          <w:sz w:val="28"/>
          <w:szCs w:val="28"/>
        </w:rPr>
        <w:t>-</w:t>
      </w:r>
      <w:r w:rsidR="005D5237" w:rsidRPr="00581F0B">
        <w:rPr>
          <w:i w:val="0"/>
          <w:iCs w:val="0"/>
          <w:sz w:val="28"/>
          <w:szCs w:val="28"/>
        </w:rPr>
        <w:t xml:space="preserve"> развитие интеллекта </w:t>
      </w:r>
      <w:proofErr w:type="gramStart"/>
      <w:r w:rsidR="005D5237" w:rsidRPr="00581F0B">
        <w:rPr>
          <w:i w:val="0"/>
          <w:iCs w:val="0"/>
          <w:sz w:val="28"/>
          <w:szCs w:val="28"/>
        </w:rPr>
        <w:t>обучающихся</w:t>
      </w:r>
      <w:proofErr w:type="gramEnd"/>
      <w:r w:rsidR="005D5237" w:rsidRPr="00581F0B">
        <w:rPr>
          <w:i w:val="0"/>
          <w:iCs w:val="0"/>
          <w:sz w:val="28"/>
          <w:szCs w:val="28"/>
        </w:rPr>
        <w:t xml:space="preserve"> для будущего личностного самоутверждения и успешного вз</w:t>
      </w:r>
      <w:r w:rsidRPr="00581F0B">
        <w:rPr>
          <w:i w:val="0"/>
          <w:iCs w:val="0"/>
          <w:sz w:val="28"/>
          <w:szCs w:val="28"/>
        </w:rPr>
        <w:t>аимодействия с окружающим миром;</w:t>
      </w:r>
    </w:p>
    <w:p w:rsidR="005D5237" w:rsidRPr="00581F0B" w:rsidRDefault="00EF01BC" w:rsidP="005D5237">
      <w:pPr>
        <w:pStyle w:val="a5"/>
        <w:ind w:firstLine="851"/>
        <w:jc w:val="both"/>
        <w:rPr>
          <w:i w:val="0"/>
          <w:iCs w:val="0"/>
          <w:sz w:val="28"/>
          <w:szCs w:val="28"/>
        </w:rPr>
      </w:pPr>
      <w:r w:rsidRPr="00581F0B">
        <w:rPr>
          <w:i w:val="0"/>
          <w:iCs w:val="0"/>
          <w:sz w:val="28"/>
          <w:szCs w:val="28"/>
        </w:rPr>
        <w:t>-</w:t>
      </w:r>
      <w:r w:rsidR="005D5237" w:rsidRPr="00581F0B">
        <w:rPr>
          <w:i w:val="0"/>
          <w:iCs w:val="0"/>
          <w:sz w:val="28"/>
          <w:szCs w:val="28"/>
        </w:rPr>
        <w:t xml:space="preserve"> формирование у обучающихся необходимых ценностных ориентаций, направленных на личное и социальное самов</w:t>
      </w:r>
      <w:r w:rsidRPr="00581F0B">
        <w:rPr>
          <w:i w:val="0"/>
          <w:iCs w:val="0"/>
          <w:sz w:val="28"/>
          <w:szCs w:val="28"/>
        </w:rPr>
        <w:t>ыражение;</w:t>
      </w:r>
    </w:p>
    <w:p w:rsidR="009A5A34" w:rsidRPr="00581F0B" w:rsidRDefault="00EF01BC" w:rsidP="005D5237">
      <w:pPr>
        <w:pStyle w:val="a5"/>
        <w:ind w:firstLine="851"/>
        <w:jc w:val="both"/>
        <w:rPr>
          <w:bCs/>
          <w:i w:val="0"/>
          <w:iCs w:val="0"/>
          <w:sz w:val="28"/>
          <w:szCs w:val="28"/>
        </w:rPr>
      </w:pPr>
      <w:r w:rsidRPr="00581F0B">
        <w:rPr>
          <w:i w:val="0"/>
          <w:iCs w:val="0"/>
          <w:sz w:val="28"/>
          <w:szCs w:val="28"/>
        </w:rPr>
        <w:t>-</w:t>
      </w:r>
      <w:r w:rsidR="005D5237" w:rsidRPr="00581F0B">
        <w:rPr>
          <w:i w:val="0"/>
          <w:iCs w:val="0"/>
          <w:sz w:val="28"/>
          <w:szCs w:val="28"/>
        </w:rPr>
        <w:t xml:space="preserve"> воспитание позитивного эмоционально-окрашенного отношения к творческой деятельности как к личной и общественной ценности.</w:t>
      </w:r>
      <w:r w:rsidR="005D5237" w:rsidRPr="00581F0B">
        <w:rPr>
          <w:bCs/>
          <w:i w:val="0"/>
          <w:iCs w:val="0"/>
          <w:sz w:val="28"/>
          <w:szCs w:val="28"/>
        </w:rPr>
        <w:t xml:space="preserve">     </w:t>
      </w:r>
    </w:p>
    <w:p w:rsidR="00717D4A" w:rsidRPr="00FD6C35" w:rsidRDefault="009A5A34" w:rsidP="009A5A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i w:val="0"/>
          <w:iCs w:val="0"/>
          <w:sz w:val="28"/>
          <w:szCs w:val="28"/>
        </w:rPr>
      </w:pPr>
      <w:r w:rsidRPr="00FD6C35">
        <w:rPr>
          <w:bCs/>
          <w:i w:val="0"/>
          <w:iCs w:val="0"/>
          <w:sz w:val="28"/>
          <w:szCs w:val="28"/>
        </w:rPr>
        <w:t xml:space="preserve"> </w:t>
      </w:r>
      <w:r w:rsidR="00717D4A" w:rsidRPr="00FD6C35">
        <w:rPr>
          <w:b/>
          <w:i w:val="0"/>
          <w:sz w:val="28"/>
          <w:szCs w:val="28"/>
        </w:rPr>
        <w:t>Кадровый потенциал (возраст, категория, курсы повышения квалификации, приток молодых специалистов)</w:t>
      </w:r>
    </w:p>
    <w:p w:rsidR="009A5A34" w:rsidRPr="00581F0B" w:rsidRDefault="009A5A34" w:rsidP="009A5A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 w:val="0"/>
          <w:iCs w:val="0"/>
          <w:color w:val="E36C0A" w:themeColor="accent6" w:themeShade="BF"/>
          <w:sz w:val="28"/>
          <w:szCs w:val="28"/>
        </w:rPr>
      </w:pPr>
      <w:r w:rsidRPr="00FD6C35">
        <w:rPr>
          <w:bCs/>
          <w:i w:val="0"/>
          <w:iCs w:val="0"/>
          <w:sz w:val="28"/>
          <w:szCs w:val="28"/>
        </w:rPr>
        <w:t>В учреждении в 201</w:t>
      </w:r>
      <w:r w:rsidR="00FD6C35" w:rsidRPr="00FD6C35">
        <w:rPr>
          <w:bCs/>
          <w:i w:val="0"/>
          <w:iCs w:val="0"/>
          <w:sz w:val="28"/>
          <w:szCs w:val="28"/>
        </w:rPr>
        <w:t>7</w:t>
      </w:r>
      <w:r w:rsidRPr="00FD6C35">
        <w:rPr>
          <w:bCs/>
          <w:i w:val="0"/>
          <w:iCs w:val="0"/>
          <w:sz w:val="28"/>
          <w:szCs w:val="28"/>
        </w:rPr>
        <w:t>-201</w:t>
      </w:r>
      <w:r w:rsidR="00FD6C35" w:rsidRPr="00FD6C35">
        <w:rPr>
          <w:bCs/>
          <w:i w:val="0"/>
          <w:iCs w:val="0"/>
          <w:sz w:val="28"/>
          <w:szCs w:val="28"/>
        </w:rPr>
        <w:t>8</w:t>
      </w:r>
      <w:r w:rsidRPr="00FD6C35">
        <w:rPr>
          <w:bCs/>
          <w:i w:val="0"/>
          <w:iCs w:val="0"/>
          <w:sz w:val="28"/>
          <w:szCs w:val="28"/>
        </w:rPr>
        <w:t xml:space="preserve"> учебном году работало </w:t>
      </w:r>
      <w:r w:rsidR="00FD6C35" w:rsidRPr="00FD6C35">
        <w:rPr>
          <w:bCs/>
          <w:i w:val="0"/>
          <w:iCs w:val="0"/>
          <w:sz w:val="28"/>
          <w:szCs w:val="28"/>
        </w:rPr>
        <w:t>13</w:t>
      </w:r>
      <w:r w:rsidRPr="00FD6C35">
        <w:rPr>
          <w:bCs/>
          <w:i w:val="0"/>
          <w:iCs w:val="0"/>
          <w:sz w:val="28"/>
          <w:szCs w:val="28"/>
        </w:rPr>
        <w:t xml:space="preserve"> педагогов дополнительного образования, 1</w:t>
      </w:r>
      <w:r w:rsidR="00FD6C35">
        <w:rPr>
          <w:bCs/>
          <w:i w:val="0"/>
          <w:iCs w:val="0"/>
          <w:sz w:val="28"/>
          <w:szCs w:val="28"/>
        </w:rPr>
        <w:t>2</w:t>
      </w:r>
      <w:r w:rsidRPr="00FD6C35">
        <w:rPr>
          <w:bCs/>
          <w:i w:val="0"/>
          <w:iCs w:val="0"/>
          <w:sz w:val="28"/>
          <w:szCs w:val="28"/>
        </w:rPr>
        <w:t xml:space="preserve"> человек – основные работники, </w:t>
      </w:r>
      <w:r w:rsidR="00FD6C35">
        <w:rPr>
          <w:bCs/>
          <w:i w:val="0"/>
          <w:iCs w:val="0"/>
          <w:sz w:val="28"/>
          <w:szCs w:val="28"/>
        </w:rPr>
        <w:t>1</w:t>
      </w:r>
      <w:r w:rsidRPr="00FD6C35">
        <w:rPr>
          <w:bCs/>
          <w:i w:val="0"/>
          <w:iCs w:val="0"/>
          <w:sz w:val="28"/>
          <w:szCs w:val="28"/>
        </w:rPr>
        <w:t xml:space="preserve"> – совместител</w:t>
      </w:r>
      <w:r w:rsidR="00FD6C35">
        <w:rPr>
          <w:bCs/>
          <w:i w:val="0"/>
          <w:iCs w:val="0"/>
          <w:sz w:val="28"/>
          <w:szCs w:val="28"/>
        </w:rPr>
        <w:t>ь</w:t>
      </w:r>
      <w:r w:rsidRPr="00FD6C35">
        <w:rPr>
          <w:bCs/>
          <w:i w:val="0"/>
          <w:iCs w:val="0"/>
          <w:sz w:val="28"/>
          <w:szCs w:val="28"/>
        </w:rPr>
        <w:t>.</w:t>
      </w:r>
      <w:r w:rsidRPr="00FD6C35">
        <w:rPr>
          <w:i w:val="0"/>
          <w:iCs w:val="0"/>
          <w:sz w:val="28"/>
          <w:szCs w:val="28"/>
        </w:rPr>
        <w:t xml:space="preserve"> </w:t>
      </w:r>
      <w:r w:rsidRPr="00EC3FCA">
        <w:rPr>
          <w:i w:val="0"/>
          <w:iCs w:val="0"/>
          <w:sz w:val="28"/>
          <w:szCs w:val="28"/>
        </w:rPr>
        <w:t xml:space="preserve">Из них </w:t>
      </w:r>
      <w:r w:rsidR="00EC3FCA" w:rsidRPr="00EC3FCA">
        <w:rPr>
          <w:i w:val="0"/>
          <w:sz w:val="28"/>
          <w:szCs w:val="28"/>
        </w:rPr>
        <w:t>69,2</w:t>
      </w:r>
      <w:r w:rsidRPr="00EC3FCA">
        <w:rPr>
          <w:i w:val="0"/>
          <w:sz w:val="28"/>
          <w:szCs w:val="28"/>
        </w:rPr>
        <w:t>% имеют первую и высшую квалификационную категорию, имеют ведомственные награды – 2 человека.</w:t>
      </w:r>
      <w:r w:rsidRPr="00581F0B">
        <w:rPr>
          <w:i w:val="0"/>
          <w:color w:val="E36C0A" w:themeColor="accent6" w:themeShade="BF"/>
          <w:sz w:val="28"/>
          <w:szCs w:val="28"/>
        </w:rPr>
        <w:t xml:space="preserve"> </w:t>
      </w:r>
      <w:r w:rsidR="001A2F60" w:rsidRPr="00EC3FCA">
        <w:rPr>
          <w:i w:val="0"/>
          <w:sz w:val="28"/>
          <w:szCs w:val="28"/>
        </w:rPr>
        <w:t>Высшее</w:t>
      </w:r>
      <w:r w:rsidR="00EC3FCA">
        <w:rPr>
          <w:i w:val="0"/>
          <w:sz w:val="28"/>
          <w:szCs w:val="28"/>
        </w:rPr>
        <w:t xml:space="preserve"> педагогическое </w:t>
      </w:r>
      <w:r w:rsidR="001A2F60" w:rsidRPr="00EC3FCA">
        <w:rPr>
          <w:i w:val="0"/>
          <w:sz w:val="28"/>
          <w:szCs w:val="28"/>
        </w:rPr>
        <w:t xml:space="preserve"> образование у </w:t>
      </w:r>
      <w:r w:rsidR="00EC3FCA" w:rsidRPr="00EC3FCA">
        <w:rPr>
          <w:i w:val="0"/>
          <w:sz w:val="28"/>
          <w:szCs w:val="28"/>
        </w:rPr>
        <w:t>46,1</w:t>
      </w:r>
      <w:r w:rsidR="001A2F60" w:rsidRPr="00EC3FCA">
        <w:rPr>
          <w:i w:val="0"/>
          <w:sz w:val="28"/>
          <w:szCs w:val="28"/>
        </w:rPr>
        <w:t>% работников.</w:t>
      </w:r>
      <w:r w:rsidR="001A2F60" w:rsidRPr="00581F0B">
        <w:rPr>
          <w:i w:val="0"/>
          <w:color w:val="E36C0A" w:themeColor="accent6" w:themeShade="BF"/>
          <w:sz w:val="28"/>
          <w:szCs w:val="28"/>
        </w:rPr>
        <w:t xml:space="preserve"> </w:t>
      </w:r>
      <w:r w:rsidRPr="001F6819">
        <w:rPr>
          <w:i w:val="0"/>
          <w:sz w:val="28"/>
          <w:szCs w:val="28"/>
        </w:rPr>
        <w:t xml:space="preserve">В учреждении  </w:t>
      </w:r>
      <w:r w:rsidRPr="001F6819">
        <w:rPr>
          <w:i w:val="0"/>
          <w:iCs w:val="0"/>
          <w:sz w:val="28"/>
          <w:szCs w:val="28"/>
        </w:rPr>
        <w:t xml:space="preserve">  директор</w:t>
      </w:r>
      <w:r w:rsidR="00A76099" w:rsidRPr="001F6819">
        <w:rPr>
          <w:i w:val="0"/>
          <w:iCs w:val="0"/>
          <w:sz w:val="28"/>
          <w:szCs w:val="28"/>
        </w:rPr>
        <w:t xml:space="preserve"> - 1</w:t>
      </w:r>
      <w:r w:rsidRPr="001F6819">
        <w:rPr>
          <w:i w:val="0"/>
          <w:iCs w:val="0"/>
          <w:sz w:val="28"/>
          <w:szCs w:val="28"/>
        </w:rPr>
        <w:t>, заместитель директора</w:t>
      </w:r>
      <w:r w:rsidR="00A76099" w:rsidRPr="001F6819">
        <w:rPr>
          <w:i w:val="0"/>
          <w:iCs w:val="0"/>
          <w:sz w:val="28"/>
          <w:szCs w:val="28"/>
        </w:rPr>
        <w:t xml:space="preserve"> - 1</w:t>
      </w:r>
      <w:r w:rsidRPr="001F6819">
        <w:rPr>
          <w:i w:val="0"/>
          <w:iCs w:val="0"/>
          <w:sz w:val="28"/>
          <w:szCs w:val="28"/>
        </w:rPr>
        <w:t>, методист</w:t>
      </w:r>
      <w:r w:rsidR="00A76099" w:rsidRPr="001F6819">
        <w:rPr>
          <w:i w:val="0"/>
          <w:iCs w:val="0"/>
          <w:sz w:val="28"/>
          <w:szCs w:val="28"/>
        </w:rPr>
        <w:t xml:space="preserve"> - 1</w:t>
      </w:r>
      <w:r w:rsidRPr="001F6819">
        <w:rPr>
          <w:i w:val="0"/>
          <w:iCs w:val="0"/>
          <w:sz w:val="28"/>
          <w:szCs w:val="28"/>
        </w:rPr>
        <w:t>, педагог-организатор</w:t>
      </w:r>
      <w:r w:rsidR="00A76099" w:rsidRPr="001F6819">
        <w:rPr>
          <w:i w:val="0"/>
          <w:iCs w:val="0"/>
          <w:sz w:val="28"/>
          <w:szCs w:val="28"/>
        </w:rPr>
        <w:t xml:space="preserve"> - 1</w:t>
      </w:r>
      <w:r w:rsidRPr="001F6819">
        <w:rPr>
          <w:i w:val="0"/>
          <w:iCs w:val="0"/>
          <w:sz w:val="28"/>
          <w:szCs w:val="28"/>
        </w:rPr>
        <w:t>.</w:t>
      </w:r>
      <w:r w:rsidRPr="00581F0B">
        <w:rPr>
          <w:i w:val="0"/>
          <w:iCs w:val="0"/>
          <w:color w:val="E36C0A" w:themeColor="accent6" w:themeShade="BF"/>
          <w:sz w:val="28"/>
          <w:szCs w:val="28"/>
        </w:rPr>
        <w:t xml:space="preserve"> </w:t>
      </w:r>
    </w:p>
    <w:p w:rsidR="009A5A34" w:rsidRPr="00581F0B" w:rsidRDefault="009A5A34" w:rsidP="009A5A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i w:val="0"/>
          <w:iCs w:val="0"/>
          <w:color w:val="E36C0A" w:themeColor="accent6" w:themeShade="BF"/>
          <w:sz w:val="28"/>
          <w:szCs w:val="28"/>
          <w:highlight w:val="red"/>
        </w:rPr>
      </w:pPr>
    </w:p>
    <w:p w:rsidR="009A5A34" w:rsidRPr="001F6819" w:rsidRDefault="009A5A34" w:rsidP="009A5A34">
      <w:pPr>
        <w:pStyle w:val="a5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 w:val="0"/>
          <w:iCs w:val="0"/>
          <w:sz w:val="28"/>
          <w:szCs w:val="28"/>
        </w:rPr>
      </w:pPr>
      <w:r w:rsidRPr="001F6819">
        <w:rPr>
          <w:bCs/>
          <w:i w:val="0"/>
          <w:iCs w:val="0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1026"/>
        <w:gridCol w:w="1480"/>
        <w:gridCol w:w="1200"/>
        <w:gridCol w:w="1029"/>
        <w:gridCol w:w="932"/>
        <w:gridCol w:w="2081"/>
      </w:tblGrid>
      <w:tr w:rsidR="009A5A34" w:rsidRPr="00581F0B" w:rsidTr="00F05F46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1F681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Педагогические</w:t>
            </w:r>
          </w:p>
          <w:p w:rsidR="009A5A34" w:rsidRPr="001F681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работники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1F681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1F681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Квалификация</w:t>
            </w:r>
          </w:p>
        </w:tc>
      </w:tr>
      <w:tr w:rsidR="009A5A34" w:rsidRPr="00581F0B" w:rsidTr="00F05F46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34" w:rsidRPr="001F6819" w:rsidRDefault="009A5A34" w:rsidP="00F05F4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1F681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1F681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Среднее</w:t>
            </w:r>
          </w:p>
          <w:p w:rsidR="009A5A34" w:rsidRPr="001F681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специальное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1F681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Неполное</w:t>
            </w:r>
          </w:p>
          <w:p w:rsidR="009A5A34" w:rsidRPr="001F681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1F681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1F681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1F6819" w:rsidRDefault="00165E33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Соотв</w:t>
            </w:r>
            <w:proofErr w:type="gramStart"/>
            <w:r w:rsidRPr="001F6819">
              <w:rPr>
                <w:bCs/>
                <w:i w:val="0"/>
                <w:iCs w:val="0"/>
                <w:sz w:val="28"/>
                <w:szCs w:val="28"/>
              </w:rPr>
              <w:t>.з</w:t>
            </w:r>
            <w:proofErr w:type="gramEnd"/>
            <w:r w:rsidRPr="001F6819">
              <w:rPr>
                <w:bCs/>
                <w:i w:val="0"/>
                <w:iCs w:val="0"/>
                <w:sz w:val="28"/>
                <w:szCs w:val="28"/>
              </w:rPr>
              <w:t>анимаемой</w:t>
            </w:r>
            <w:r w:rsidR="009A5A34" w:rsidRPr="001F6819">
              <w:rPr>
                <w:bCs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="009A5A34" w:rsidRPr="001F6819">
              <w:rPr>
                <w:bCs/>
                <w:i w:val="0"/>
                <w:iCs w:val="0"/>
                <w:sz w:val="28"/>
                <w:szCs w:val="28"/>
              </w:rPr>
              <w:t>долж</w:t>
            </w:r>
            <w:proofErr w:type="spellEnd"/>
            <w:r w:rsidR="009A5A34" w:rsidRPr="001F6819">
              <w:rPr>
                <w:bCs/>
                <w:i w:val="0"/>
                <w:iCs w:val="0"/>
                <w:sz w:val="28"/>
                <w:szCs w:val="28"/>
              </w:rPr>
              <w:t>./без категории</w:t>
            </w:r>
          </w:p>
        </w:tc>
      </w:tr>
      <w:tr w:rsidR="009A5A34" w:rsidRPr="00581F0B" w:rsidTr="00F05F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1F6819" w:rsidRDefault="009A5A34" w:rsidP="00F05F46">
            <w:pPr>
              <w:pStyle w:val="a5"/>
              <w:jc w:val="left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Основные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2D6F08" w:rsidRDefault="002D6F08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2D6F08">
              <w:rPr>
                <w:bCs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2D6F08" w:rsidRDefault="002D6F08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2D6F08">
              <w:rPr>
                <w:bCs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2D6F08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2D6F08">
              <w:rPr>
                <w:bCs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3146E2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3146E2">
              <w:rPr>
                <w:bCs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3146E2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3146E2">
              <w:rPr>
                <w:bCs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3146E2" w:rsidRDefault="003146E2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3146E2">
              <w:rPr>
                <w:bCs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9A5A34" w:rsidRPr="00581F0B" w:rsidTr="00F05F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1F6819" w:rsidRDefault="009A5A34" w:rsidP="00F05F46">
            <w:pPr>
              <w:pStyle w:val="a5"/>
              <w:jc w:val="left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Совместители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1F6819" w:rsidRDefault="001F6819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1F6819" w:rsidRDefault="001F6819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1F681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1F6819" w:rsidRDefault="001F6819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1F6819" w:rsidRDefault="001F6819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1F6819" w:rsidRDefault="001F6819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1F6819">
              <w:rPr>
                <w:bCs/>
                <w:i w:val="0"/>
                <w:iCs w:val="0"/>
                <w:sz w:val="28"/>
                <w:szCs w:val="28"/>
              </w:rPr>
              <w:t>-</w:t>
            </w:r>
          </w:p>
        </w:tc>
      </w:tr>
    </w:tbl>
    <w:p w:rsidR="00CF1DB9" w:rsidRPr="00581F0B" w:rsidRDefault="00CF1DB9" w:rsidP="00CF1DB9">
      <w:pPr>
        <w:pStyle w:val="a5"/>
        <w:ind w:right="-1"/>
        <w:jc w:val="both"/>
        <w:rPr>
          <w:i w:val="0"/>
          <w:iCs w:val="0"/>
          <w:color w:val="E36C0A" w:themeColor="accent6" w:themeShade="BF"/>
          <w:sz w:val="24"/>
        </w:rPr>
      </w:pPr>
    </w:p>
    <w:p w:rsidR="00CF1DB9" w:rsidRPr="00581F0B" w:rsidRDefault="00AF2D85" w:rsidP="003770CE">
      <w:pPr>
        <w:pStyle w:val="a5"/>
        <w:ind w:right="-1"/>
        <w:rPr>
          <w:i w:val="0"/>
          <w:iCs w:val="0"/>
          <w:color w:val="E36C0A" w:themeColor="accent6" w:themeShade="BF"/>
          <w:sz w:val="24"/>
        </w:rPr>
      </w:pPr>
      <w:r w:rsidRPr="00581F0B">
        <w:rPr>
          <w:i w:val="0"/>
          <w:iCs w:val="0"/>
          <w:noProof/>
          <w:color w:val="E36C0A" w:themeColor="accent6" w:themeShade="BF"/>
          <w:sz w:val="24"/>
        </w:rPr>
        <w:drawing>
          <wp:inline distT="0" distB="0" distL="0" distR="0">
            <wp:extent cx="3448050" cy="18192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5E33" w:rsidRPr="00581F0B" w:rsidRDefault="00165E33" w:rsidP="003770CE">
      <w:pPr>
        <w:pStyle w:val="a5"/>
        <w:ind w:right="-1"/>
        <w:rPr>
          <w:i w:val="0"/>
          <w:iCs w:val="0"/>
          <w:color w:val="E36C0A" w:themeColor="accent6" w:themeShade="BF"/>
          <w:sz w:val="24"/>
        </w:rPr>
      </w:pPr>
    </w:p>
    <w:p w:rsidR="002D3B19" w:rsidRDefault="00CF1DB9" w:rsidP="00717439">
      <w:pPr>
        <w:pStyle w:val="a5"/>
        <w:ind w:right="-1" w:firstLine="540"/>
        <w:jc w:val="both"/>
        <w:rPr>
          <w:i w:val="0"/>
          <w:iCs w:val="0"/>
          <w:color w:val="E36C0A" w:themeColor="accent6" w:themeShade="BF"/>
          <w:sz w:val="28"/>
          <w:szCs w:val="28"/>
        </w:rPr>
      </w:pPr>
      <w:r w:rsidRPr="002D3B19">
        <w:rPr>
          <w:i w:val="0"/>
          <w:iCs w:val="0"/>
          <w:sz w:val="28"/>
          <w:szCs w:val="28"/>
        </w:rPr>
        <w:lastRenderedPageBreak/>
        <w:t>По сравнению с прошлым учебным годом, в 201</w:t>
      </w:r>
      <w:r w:rsidR="00EC3FCA" w:rsidRPr="002D3B19">
        <w:rPr>
          <w:i w:val="0"/>
          <w:iCs w:val="0"/>
          <w:sz w:val="28"/>
          <w:szCs w:val="28"/>
        </w:rPr>
        <w:t>7</w:t>
      </w:r>
      <w:r w:rsidRPr="002D3B19">
        <w:rPr>
          <w:i w:val="0"/>
          <w:iCs w:val="0"/>
          <w:sz w:val="28"/>
          <w:szCs w:val="28"/>
        </w:rPr>
        <w:t>-201</w:t>
      </w:r>
      <w:r w:rsidR="00EC3FCA" w:rsidRPr="002D3B19">
        <w:rPr>
          <w:i w:val="0"/>
          <w:iCs w:val="0"/>
          <w:sz w:val="28"/>
          <w:szCs w:val="28"/>
        </w:rPr>
        <w:t>8</w:t>
      </w:r>
      <w:r w:rsidRPr="002D3B19">
        <w:rPr>
          <w:i w:val="0"/>
          <w:iCs w:val="0"/>
          <w:sz w:val="28"/>
          <w:szCs w:val="28"/>
        </w:rPr>
        <w:t xml:space="preserve"> учебном году на </w:t>
      </w:r>
      <w:r w:rsidR="002D3B19" w:rsidRPr="002D3B19">
        <w:rPr>
          <w:i w:val="0"/>
          <w:iCs w:val="0"/>
          <w:sz w:val="28"/>
          <w:szCs w:val="28"/>
        </w:rPr>
        <w:t>0,8</w:t>
      </w:r>
      <w:r w:rsidRPr="002D3B19">
        <w:rPr>
          <w:i w:val="0"/>
          <w:iCs w:val="0"/>
          <w:sz w:val="28"/>
          <w:szCs w:val="28"/>
        </w:rPr>
        <w:t xml:space="preserve"> % у</w:t>
      </w:r>
      <w:r w:rsidR="002D3B19" w:rsidRPr="002D3B19">
        <w:rPr>
          <w:i w:val="0"/>
          <w:iCs w:val="0"/>
          <w:sz w:val="28"/>
          <w:szCs w:val="28"/>
        </w:rPr>
        <w:t>величи</w:t>
      </w:r>
      <w:r w:rsidR="00AF2D85" w:rsidRPr="002D3B19">
        <w:rPr>
          <w:i w:val="0"/>
          <w:iCs w:val="0"/>
          <w:sz w:val="28"/>
          <w:szCs w:val="28"/>
        </w:rPr>
        <w:t>лся</w:t>
      </w:r>
      <w:r w:rsidRPr="002D3B19">
        <w:rPr>
          <w:i w:val="0"/>
          <w:iCs w:val="0"/>
          <w:sz w:val="28"/>
          <w:szCs w:val="28"/>
        </w:rPr>
        <w:t xml:space="preserve"> количественный состав  педагогического коллектива, имеющего высшую квалификационную категорию; на </w:t>
      </w:r>
      <w:r w:rsidR="002D3B19" w:rsidRPr="002D3B19">
        <w:rPr>
          <w:i w:val="0"/>
          <w:iCs w:val="0"/>
          <w:sz w:val="28"/>
          <w:szCs w:val="28"/>
        </w:rPr>
        <w:t>1,6</w:t>
      </w:r>
      <w:r w:rsidRPr="002D3B19">
        <w:rPr>
          <w:i w:val="0"/>
          <w:iCs w:val="0"/>
          <w:sz w:val="28"/>
          <w:szCs w:val="28"/>
        </w:rPr>
        <w:t>% уменьшилось  количество педагогов, имеющих первую квалификационную категорию</w:t>
      </w:r>
      <w:r w:rsidR="00A76099" w:rsidRPr="002D3B19">
        <w:rPr>
          <w:i w:val="0"/>
          <w:iCs w:val="0"/>
          <w:sz w:val="28"/>
          <w:szCs w:val="28"/>
        </w:rPr>
        <w:t>,</w:t>
      </w:r>
      <w:r w:rsidR="00012176" w:rsidRPr="002D3B19">
        <w:rPr>
          <w:i w:val="0"/>
          <w:iCs w:val="0"/>
          <w:sz w:val="28"/>
          <w:szCs w:val="28"/>
        </w:rPr>
        <w:t xml:space="preserve"> без категории и на соответствие занимаемой должности </w:t>
      </w:r>
      <w:r w:rsidR="002D3B19" w:rsidRPr="002D3B19">
        <w:rPr>
          <w:i w:val="0"/>
          <w:iCs w:val="0"/>
          <w:sz w:val="28"/>
          <w:szCs w:val="28"/>
        </w:rPr>
        <w:t>остается стабильным</w:t>
      </w:r>
      <w:r w:rsidR="00012176" w:rsidRPr="002D3B19">
        <w:rPr>
          <w:i w:val="0"/>
          <w:iCs w:val="0"/>
          <w:sz w:val="28"/>
          <w:szCs w:val="28"/>
        </w:rPr>
        <w:t>.</w:t>
      </w:r>
      <w:r w:rsidRPr="00581F0B">
        <w:rPr>
          <w:i w:val="0"/>
          <w:iCs w:val="0"/>
          <w:color w:val="E36C0A" w:themeColor="accent6" w:themeShade="BF"/>
          <w:sz w:val="28"/>
          <w:szCs w:val="28"/>
        </w:rPr>
        <w:t xml:space="preserve">  </w:t>
      </w:r>
    </w:p>
    <w:p w:rsidR="00CF1DB9" w:rsidRPr="00581F0B" w:rsidRDefault="002D3B19" w:rsidP="002D3B19">
      <w:pPr>
        <w:pStyle w:val="a5"/>
        <w:ind w:right="-1" w:firstLine="2410"/>
        <w:jc w:val="both"/>
        <w:rPr>
          <w:i w:val="0"/>
          <w:iCs w:val="0"/>
          <w:color w:val="E36C0A" w:themeColor="accent6" w:themeShade="BF"/>
          <w:sz w:val="28"/>
          <w:szCs w:val="28"/>
        </w:rPr>
      </w:pPr>
      <w:r>
        <w:rPr>
          <w:i w:val="0"/>
          <w:iCs w:val="0"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3133725" cy="18954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CF1DB9" w:rsidRPr="00581F0B">
        <w:rPr>
          <w:i w:val="0"/>
          <w:iCs w:val="0"/>
          <w:color w:val="E36C0A" w:themeColor="accent6" w:themeShade="BF"/>
          <w:sz w:val="28"/>
          <w:szCs w:val="28"/>
        </w:rPr>
        <w:t xml:space="preserve"> </w:t>
      </w:r>
    </w:p>
    <w:p w:rsidR="00CF1DB9" w:rsidRPr="00717439" w:rsidRDefault="00CF1DB9" w:rsidP="00CF1DB9">
      <w:pPr>
        <w:pStyle w:val="a5"/>
        <w:ind w:right="-1"/>
        <w:jc w:val="both"/>
        <w:rPr>
          <w:i w:val="0"/>
          <w:iCs w:val="0"/>
          <w:sz w:val="28"/>
          <w:szCs w:val="28"/>
        </w:rPr>
      </w:pPr>
      <w:r w:rsidRPr="00581F0B">
        <w:rPr>
          <w:i w:val="0"/>
          <w:iCs w:val="0"/>
          <w:color w:val="E36C0A" w:themeColor="accent6" w:themeShade="BF"/>
          <w:sz w:val="28"/>
          <w:szCs w:val="28"/>
        </w:rPr>
        <w:t xml:space="preserve">         </w:t>
      </w:r>
      <w:r w:rsidRPr="00717439">
        <w:rPr>
          <w:i w:val="0"/>
          <w:iCs w:val="0"/>
          <w:sz w:val="28"/>
          <w:szCs w:val="28"/>
        </w:rPr>
        <w:t>Образовательный уровень педагогических кадров</w:t>
      </w:r>
      <w:r w:rsidR="002D3B19" w:rsidRPr="00717439">
        <w:rPr>
          <w:i w:val="0"/>
          <w:iCs w:val="0"/>
          <w:sz w:val="28"/>
          <w:szCs w:val="28"/>
        </w:rPr>
        <w:t>:</w:t>
      </w:r>
      <w:r w:rsidRPr="00717439">
        <w:rPr>
          <w:i w:val="0"/>
          <w:iCs w:val="0"/>
          <w:sz w:val="28"/>
          <w:szCs w:val="28"/>
        </w:rPr>
        <w:t xml:space="preserve">  </w:t>
      </w:r>
      <w:r w:rsidR="00717439" w:rsidRPr="00717439">
        <w:rPr>
          <w:i w:val="0"/>
          <w:iCs w:val="0"/>
          <w:sz w:val="28"/>
          <w:szCs w:val="28"/>
        </w:rPr>
        <w:t xml:space="preserve">по сравнению с предыдущим учебным годом в 2017-2018 учебном году уменьшилась численность работников с высшим образованием </w:t>
      </w:r>
      <w:r w:rsidR="002D3B19" w:rsidRPr="00717439">
        <w:rPr>
          <w:i w:val="0"/>
          <w:iCs w:val="0"/>
          <w:sz w:val="28"/>
          <w:szCs w:val="28"/>
        </w:rPr>
        <w:t>на 18,8%</w:t>
      </w:r>
      <w:r w:rsidR="00717439">
        <w:rPr>
          <w:i w:val="0"/>
          <w:iCs w:val="0"/>
          <w:sz w:val="28"/>
          <w:szCs w:val="28"/>
        </w:rPr>
        <w:t>.</w:t>
      </w:r>
      <w:r w:rsidR="002D3B19" w:rsidRPr="002D3B19">
        <w:rPr>
          <w:i w:val="0"/>
          <w:iCs w:val="0"/>
          <w:color w:val="E36C0A" w:themeColor="accent6" w:themeShade="BF"/>
          <w:sz w:val="28"/>
          <w:szCs w:val="28"/>
        </w:rPr>
        <w:t xml:space="preserve"> </w:t>
      </w:r>
      <w:r w:rsidR="002D3B19" w:rsidRPr="00717439">
        <w:rPr>
          <w:i w:val="0"/>
          <w:iCs w:val="0"/>
          <w:sz w:val="28"/>
          <w:szCs w:val="28"/>
        </w:rPr>
        <w:t xml:space="preserve">Эти данные обусловлены увольнением </w:t>
      </w:r>
      <w:r w:rsidR="00717439" w:rsidRPr="00717439">
        <w:rPr>
          <w:i w:val="0"/>
          <w:iCs w:val="0"/>
          <w:sz w:val="28"/>
          <w:szCs w:val="28"/>
        </w:rPr>
        <w:t xml:space="preserve"> педагогов-совместителей</w:t>
      </w:r>
      <w:r w:rsidR="002D3B19" w:rsidRPr="00717439">
        <w:rPr>
          <w:i w:val="0"/>
          <w:iCs w:val="0"/>
          <w:sz w:val="28"/>
          <w:szCs w:val="28"/>
        </w:rPr>
        <w:t xml:space="preserve"> с высшей категорией и приемом новых педагогических работников </w:t>
      </w:r>
      <w:r w:rsidR="00717439">
        <w:rPr>
          <w:i w:val="0"/>
          <w:iCs w:val="0"/>
          <w:sz w:val="28"/>
          <w:szCs w:val="28"/>
        </w:rPr>
        <w:t>со средне-специальным образованием</w:t>
      </w:r>
      <w:r w:rsidR="002D3B19" w:rsidRPr="00717439">
        <w:rPr>
          <w:i w:val="0"/>
          <w:iCs w:val="0"/>
          <w:sz w:val="28"/>
          <w:szCs w:val="28"/>
        </w:rPr>
        <w:t>.</w:t>
      </w:r>
    </w:p>
    <w:p w:rsidR="00452EFD" w:rsidRPr="00581F0B" w:rsidRDefault="003770CE" w:rsidP="003770CE">
      <w:pPr>
        <w:pStyle w:val="a5"/>
        <w:ind w:right="-1" w:firstLine="540"/>
        <w:rPr>
          <w:bCs/>
          <w:i w:val="0"/>
          <w:iCs w:val="0"/>
          <w:color w:val="E36C0A" w:themeColor="accent6" w:themeShade="BF"/>
          <w:sz w:val="28"/>
          <w:szCs w:val="28"/>
        </w:rPr>
      </w:pPr>
      <w:r w:rsidRPr="00581F0B">
        <w:rPr>
          <w:bCs/>
          <w:i w:val="0"/>
          <w:iCs w:val="0"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3209925" cy="190500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2EFD" w:rsidRPr="00581F0B" w:rsidRDefault="00452EFD" w:rsidP="003770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i w:val="0"/>
          <w:iCs w:val="0"/>
          <w:color w:val="E36C0A" w:themeColor="accent6" w:themeShade="BF"/>
          <w:sz w:val="28"/>
          <w:szCs w:val="28"/>
        </w:rPr>
      </w:pPr>
    </w:p>
    <w:p w:rsidR="009A5A34" w:rsidRPr="00717439" w:rsidRDefault="009A5A34" w:rsidP="009A5A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 w:val="0"/>
          <w:iCs w:val="0"/>
          <w:sz w:val="28"/>
          <w:szCs w:val="28"/>
        </w:rPr>
      </w:pPr>
      <w:r w:rsidRPr="00717439">
        <w:rPr>
          <w:bCs/>
          <w:i w:val="0"/>
          <w:iCs w:val="0"/>
          <w:sz w:val="28"/>
          <w:szCs w:val="28"/>
        </w:rPr>
        <w:t>Таблица 2</w:t>
      </w:r>
    </w:p>
    <w:p w:rsidR="005D5237" w:rsidRPr="00581F0B" w:rsidRDefault="005D5237" w:rsidP="009A5A34">
      <w:pPr>
        <w:pStyle w:val="a5"/>
        <w:jc w:val="both"/>
        <w:rPr>
          <w:i w:val="0"/>
          <w:iCs w:val="0"/>
          <w:color w:val="E36C0A" w:themeColor="accent6" w:themeShade="BF"/>
          <w:sz w:val="28"/>
          <w:szCs w:val="28"/>
        </w:rPr>
      </w:pPr>
    </w:p>
    <w:tbl>
      <w:tblPr>
        <w:tblW w:w="0" w:type="auto"/>
        <w:jc w:val="center"/>
        <w:tblInd w:w="-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790"/>
        <w:gridCol w:w="850"/>
        <w:gridCol w:w="810"/>
        <w:gridCol w:w="891"/>
        <w:gridCol w:w="900"/>
        <w:gridCol w:w="847"/>
        <w:gridCol w:w="1275"/>
      </w:tblGrid>
      <w:tr w:rsidR="009A5A34" w:rsidRPr="00581F0B" w:rsidTr="00F05F46">
        <w:trPr>
          <w:trHeight w:val="315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Педагогические</w:t>
            </w:r>
          </w:p>
          <w:p w:rsidR="009A5A34" w:rsidRPr="0071743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работники</w:t>
            </w:r>
          </w:p>
        </w:tc>
        <w:tc>
          <w:tcPr>
            <w:tcW w:w="6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Возраст</w:t>
            </w:r>
          </w:p>
        </w:tc>
      </w:tr>
      <w:tr w:rsidR="009A5A34" w:rsidRPr="00581F0B" w:rsidTr="00F05F46">
        <w:trPr>
          <w:trHeight w:val="225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34" w:rsidRPr="00717439" w:rsidRDefault="009A5A34" w:rsidP="00F05F4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20-29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30-34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35-39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40-49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50-54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55-60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60 и более</w:t>
            </w:r>
          </w:p>
        </w:tc>
      </w:tr>
      <w:tr w:rsidR="009A5A34" w:rsidRPr="00581F0B" w:rsidTr="00F05F46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9A5A34" w:rsidP="00F05F46">
            <w:pPr>
              <w:pStyle w:val="a5"/>
              <w:jc w:val="left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Основные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444481" w:rsidRDefault="00444481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444481">
              <w:rPr>
                <w:bCs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444481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444481">
              <w:rPr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AA3AEB" w:rsidRDefault="00AA3AEB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AA3AEB">
              <w:rPr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AA3AEB" w:rsidRDefault="009A5A3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AA3AEB">
              <w:rPr>
                <w:bCs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AA3AEB" w:rsidRDefault="00AA3AEB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AA3AEB">
              <w:rPr>
                <w:bCs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AA3AEB" w:rsidRDefault="00AA3AEB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AA3AEB">
              <w:rPr>
                <w:bCs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AA3AEB" w:rsidRDefault="00AA3AEB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AA3AEB">
              <w:rPr>
                <w:bCs/>
                <w:i w:val="0"/>
                <w:iCs w:val="0"/>
                <w:sz w:val="28"/>
                <w:szCs w:val="28"/>
              </w:rPr>
              <w:t>1</w:t>
            </w:r>
          </w:p>
        </w:tc>
      </w:tr>
      <w:tr w:rsidR="009A5A34" w:rsidRPr="00581F0B" w:rsidTr="00F05F46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9A5A34" w:rsidP="00F05F46">
            <w:pPr>
              <w:pStyle w:val="a5"/>
              <w:jc w:val="left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Совместители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50475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717439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717439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717439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717439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AA3AEB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4" w:rsidRPr="00717439" w:rsidRDefault="00504754" w:rsidP="00F05F46">
            <w:pPr>
              <w:pStyle w:val="a5"/>
              <w:rPr>
                <w:bCs/>
                <w:i w:val="0"/>
                <w:iCs w:val="0"/>
                <w:sz w:val="28"/>
                <w:szCs w:val="28"/>
              </w:rPr>
            </w:pPr>
            <w:r w:rsidRPr="00717439">
              <w:rPr>
                <w:bCs/>
                <w:i w:val="0"/>
                <w:iCs w:val="0"/>
                <w:sz w:val="28"/>
                <w:szCs w:val="28"/>
              </w:rPr>
              <w:t>-</w:t>
            </w:r>
          </w:p>
        </w:tc>
      </w:tr>
    </w:tbl>
    <w:p w:rsidR="007353E6" w:rsidRPr="00581F0B" w:rsidRDefault="007353E6" w:rsidP="001A2F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bCs/>
          <w:i w:val="0"/>
          <w:iCs w:val="0"/>
          <w:color w:val="E36C0A" w:themeColor="accent6" w:themeShade="BF"/>
          <w:sz w:val="28"/>
          <w:szCs w:val="28"/>
        </w:rPr>
      </w:pPr>
    </w:p>
    <w:p w:rsidR="009A5A34" w:rsidRPr="005A50BC" w:rsidRDefault="001A2F60" w:rsidP="007353E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bCs/>
          <w:i w:val="0"/>
          <w:iCs w:val="0"/>
          <w:sz w:val="28"/>
          <w:szCs w:val="28"/>
        </w:rPr>
      </w:pPr>
      <w:r w:rsidRPr="005A50BC">
        <w:rPr>
          <w:bCs/>
          <w:i w:val="0"/>
          <w:iCs w:val="0"/>
          <w:sz w:val="28"/>
          <w:szCs w:val="28"/>
        </w:rPr>
        <w:t>Средний возраст</w:t>
      </w:r>
      <w:r w:rsidR="007353E6" w:rsidRPr="005A50BC">
        <w:rPr>
          <w:bCs/>
          <w:i w:val="0"/>
          <w:iCs w:val="0"/>
          <w:sz w:val="28"/>
          <w:szCs w:val="28"/>
        </w:rPr>
        <w:t xml:space="preserve"> педагогического коллектива</w:t>
      </w:r>
      <w:r w:rsidRPr="005A50BC">
        <w:rPr>
          <w:bCs/>
          <w:i w:val="0"/>
          <w:iCs w:val="0"/>
          <w:sz w:val="28"/>
          <w:szCs w:val="28"/>
        </w:rPr>
        <w:t xml:space="preserve"> </w:t>
      </w:r>
      <w:r w:rsidR="00504754" w:rsidRPr="005A50BC">
        <w:rPr>
          <w:bCs/>
          <w:i w:val="0"/>
          <w:iCs w:val="0"/>
          <w:sz w:val="28"/>
          <w:szCs w:val="28"/>
        </w:rPr>
        <w:t xml:space="preserve">- </w:t>
      </w:r>
      <w:r w:rsidR="007353E6" w:rsidRPr="005A50BC">
        <w:rPr>
          <w:bCs/>
          <w:i w:val="0"/>
          <w:iCs w:val="0"/>
          <w:sz w:val="28"/>
          <w:szCs w:val="28"/>
        </w:rPr>
        <w:t xml:space="preserve"> 4</w:t>
      </w:r>
      <w:r w:rsidR="005A50BC" w:rsidRPr="005A50BC">
        <w:rPr>
          <w:bCs/>
          <w:i w:val="0"/>
          <w:iCs w:val="0"/>
          <w:sz w:val="28"/>
          <w:szCs w:val="28"/>
        </w:rPr>
        <w:t>4</w:t>
      </w:r>
      <w:r w:rsidR="007353E6" w:rsidRPr="005A50BC">
        <w:rPr>
          <w:bCs/>
          <w:i w:val="0"/>
          <w:iCs w:val="0"/>
          <w:sz w:val="28"/>
          <w:szCs w:val="28"/>
        </w:rPr>
        <w:t>,</w:t>
      </w:r>
      <w:r w:rsidR="005A50BC" w:rsidRPr="005A50BC">
        <w:rPr>
          <w:bCs/>
          <w:i w:val="0"/>
          <w:iCs w:val="0"/>
          <w:sz w:val="28"/>
          <w:szCs w:val="28"/>
        </w:rPr>
        <w:t>2</w:t>
      </w:r>
      <w:r w:rsidR="007353E6" w:rsidRPr="005A50BC">
        <w:rPr>
          <w:bCs/>
          <w:i w:val="0"/>
          <w:iCs w:val="0"/>
          <w:sz w:val="28"/>
          <w:szCs w:val="28"/>
        </w:rPr>
        <w:t xml:space="preserve"> </w:t>
      </w:r>
      <w:r w:rsidR="005A50BC" w:rsidRPr="005A50BC">
        <w:rPr>
          <w:bCs/>
          <w:i w:val="0"/>
          <w:iCs w:val="0"/>
          <w:sz w:val="28"/>
          <w:szCs w:val="28"/>
        </w:rPr>
        <w:t>года</w:t>
      </w:r>
      <w:r w:rsidR="007353E6" w:rsidRPr="005A50BC">
        <w:rPr>
          <w:bCs/>
          <w:i w:val="0"/>
          <w:iCs w:val="0"/>
          <w:sz w:val="28"/>
          <w:szCs w:val="28"/>
        </w:rPr>
        <w:t>.</w:t>
      </w:r>
    </w:p>
    <w:p w:rsidR="003770CE" w:rsidRPr="005A50BC" w:rsidRDefault="009A5A34" w:rsidP="00145D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50BC">
        <w:rPr>
          <w:sz w:val="28"/>
          <w:szCs w:val="28"/>
        </w:rPr>
        <w:t xml:space="preserve">Анализ работы педагогического коллектива показал положительную динамику: все педагоги систематически и своевременно повышают свою профессиональную компетентность  через </w:t>
      </w:r>
      <w:r w:rsidR="00A76099" w:rsidRPr="005A50BC">
        <w:rPr>
          <w:sz w:val="28"/>
          <w:szCs w:val="28"/>
        </w:rPr>
        <w:t>прохождение</w:t>
      </w:r>
      <w:r w:rsidRPr="005A50BC">
        <w:rPr>
          <w:sz w:val="28"/>
          <w:szCs w:val="28"/>
        </w:rPr>
        <w:t xml:space="preserve"> курсов повышения квалификации (Таблица 3)</w:t>
      </w:r>
    </w:p>
    <w:p w:rsidR="003770CE" w:rsidRPr="00581F0B" w:rsidRDefault="003770CE" w:rsidP="009A5A34">
      <w:pPr>
        <w:autoSpaceDE w:val="0"/>
        <w:autoSpaceDN w:val="0"/>
        <w:adjustRightInd w:val="0"/>
        <w:ind w:firstLine="851"/>
        <w:jc w:val="both"/>
        <w:rPr>
          <w:color w:val="E36C0A" w:themeColor="accent6" w:themeShade="BF"/>
          <w:sz w:val="28"/>
          <w:szCs w:val="28"/>
        </w:rPr>
      </w:pPr>
    </w:p>
    <w:p w:rsidR="009A5A34" w:rsidRPr="005A50BC" w:rsidRDefault="009A5A34" w:rsidP="009A5A34">
      <w:pPr>
        <w:autoSpaceDE w:val="0"/>
        <w:autoSpaceDN w:val="0"/>
        <w:adjustRightInd w:val="0"/>
        <w:ind w:firstLine="568"/>
        <w:jc w:val="right"/>
        <w:rPr>
          <w:bCs/>
          <w:sz w:val="28"/>
          <w:szCs w:val="28"/>
        </w:rPr>
      </w:pPr>
      <w:r w:rsidRPr="005A50BC">
        <w:rPr>
          <w:bCs/>
          <w:sz w:val="28"/>
          <w:szCs w:val="28"/>
        </w:rPr>
        <w:lastRenderedPageBreak/>
        <w:t>Таблица 3</w:t>
      </w:r>
    </w:p>
    <w:tbl>
      <w:tblPr>
        <w:tblStyle w:val="ab"/>
        <w:tblW w:w="0" w:type="auto"/>
        <w:tblInd w:w="-743" w:type="dxa"/>
        <w:tblLook w:val="04A0"/>
      </w:tblPr>
      <w:tblGrid>
        <w:gridCol w:w="910"/>
        <w:gridCol w:w="2776"/>
        <w:gridCol w:w="3261"/>
        <w:gridCol w:w="3118"/>
      </w:tblGrid>
      <w:tr w:rsidR="009A5A34" w:rsidRPr="005A50BC" w:rsidTr="00F05F46">
        <w:tc>
          <w:tcPr>
            <w:tcW w:w="910" w:type="dxa"/>
          </w:tcPr>
          <w:p w:rsidR="009A5A34" w:rsidRPr="005A50BC" w:rsidRDefault="009A5A34" w:rsidP="00F05F46">
            <w:pPr>
              <w:jc w:val="center"/>
              <w:rPr>
                <w:sz w:val="24"/>
                <w:szCs w:val="24"/>
              </w:rPr>
            </w:pPr>
            <w:r w:rsidRPr="005A50BC">
              <w:rPr>
                <w:sz w:val="24"/>
                <w:szCs w:val="24"/>
              </w:rPr>
              <w:t xml:space="preserve">№ </w:t>
            </w:r>
            <w:proofErr w:type="gramStart"/>
            <w:r w:rsidRPr="005A50BC">
              <w:rPr>
                <w:sz w:val="24"/>
                <w:szCs w:val="24"/>
              </w:rPr>
              <w:t>п</w:t>
            </w:r>
            <w:proofErr w:type="gramEnd"/>
            <w:r w:rsidRPr="005A50BC">
              <w:rPr>
                <w:sz w:val="24"/>
                <w:szCs w:val="24"/>
              </w:rPr>
              <w:t>/п</w:t>
            </w:r>
          </w:p>
        </w:tc>
        <w:tc>
          <w:tcPr>
            <w:tcW w:w="2776" w:type="dxa"/>
          </w:tcPr>
          <w:p w:rsidR="009A5A34" w:rsidRPr="005A50BC" w:rsidRDefault="00A025E1" w:rsidP="00F05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  <w:r w:rsidR="009A5A34" w:rsidRPr="005A50BC">
              <w:rPr>
                <w:sz w:val="24"/>
                <w:szCs w:val="24"/>
              </w:rPr>
              <w:t>О.  педагогического работника</w:t>
            </w:r>
          </w:p>
        </w:tc>
        <w:tc>
          <w:tcPr>
            <w:tcW w:w="3261" w:type="dxa"/>
          </w:tcPr>
          <w:p w:rsidR="009A5A34" w:rsidRPr="005A50BC" w:rsidRDefault="009A5A34" w:rsidP="00F05F46">
            <w:pPr>
              <w:jc w:val="center"/>
              <w:rPr>
                <w:sz w:val="24"/>
                <w:szCs w:val="24"/>
              </w:rPr>
            </w:pPr>
            <w:r w:rsidRPr="005A50BC">
              <w:rPr>
                <w:sz w:val="24"/>
                <w:szCs w:val="24"/>
              </w:rPr>
              <w:t>Срок прохождения курсов</w:t>
            </w:r>
          </w:p>
        </w:tc>
        <w:tc>
          <w:tcPr>
            <w:tcW w:w="3118" w:type="dxa"/>
          </w:tcPr>
          <w:p w:rsidR="009A5A34" w:rsidRPr="005A50BC" w:rsidRDefault="009A5A34" w:rsidP="00F05F46">
            <w:pPr>
              <w:jc w:val="center"/>
              <w:rPr>
                <w:sz w:val="24"/>
                <w:szCs w:val="24"/>
              </w:rPr>
            </w:pPr>
            <w:r w:rsidRPr="005A50BC">
              <w:rPr>
                <w:sz w:val="24"/>
                <w:szCs w:val="24"/>
              </w:rPr>
              <w:t>Тема/проблема  курсов</w:t>
            </w:r>
          </w:p>
        </w:tc>
      </w:tr>
      <w:tr w:rsidR="00B373B5" w:rsidRPr="00581F0B" w:rsidTr="00F05F46">
        <w:tc>
          <w:tcPr>
            <w:tcW w:w="910" w:type="dxa"/>
            <w:vMerge w:val="restart"/>
          </w:tcPr>
          <w:p w:rsidR="00B373B5" w:rsidRPr="00B373B5" w:rsidRDefault="00B373B5" w:rsidP="00F05F46">
            <w:pPr>
              <w:jc w:val="center"/>
              <w:rPr>
                <w:sz w:val="24"/>
                <w:szCs w:val="24"/>
              </w:rPr>
            </w:pPr>
            <w:r w:rsidRPr="00B373B5">
              <w:rPr>
                <w:sz w:val="24"/>
                <w:szCs w:val="24"/>
              </w:rPr>
              <w:t>1.</w:t>
            </w:r>
          </w:p>
        </w:tc>
        <w:tc>
          <w:tcPr>
            <w:tcW w:w="2776" w:type="dxa"/>
            <w:vMerge w:val="restart"/>
          </w:tcPr>
          <w:p w:rsidR="00B373B5" w:rsidRPr="00B373B5" w:rsidRDefault="00B373B5" w:rsidP="00F05F46">
            <w:pPr>
              <w:jc w:val="center"/>
              <w:rPr>
                <w:sz w:val="24"/>
                <w:szCs w:val="24"/>
              </w:rPr>
            </w:pPr>
            <w:r w:rsidRPr="00B373B5">
              <w:rPr>
                <w:sz w:val="24"/>
                <w:szCs w:val="24"/>
              </w:rPr>
              <w:t>Леонова М.В.</w:t>
            </w:r>
          </w:p>
        </w:tc>
        <w:tc>
          <w:tcPr>
            <w:tcW w:w="3261" w:type="dxa"/>
          </w:tcPr>
          <w:p w:rsidR="00B373B5" w:rsidRPr="00384131" w:rsidRDefault="00B373B5" w:rsidP="00931569">
            <w:pPr>
              <w:jc w:val="both"/>
              <w:rPr>
                <w:sz w:val="24"/>
                <w:szCs w:val="24"/>
              </w:rPr>
            </w:pPr>
            <w:r w:rsidRPr="00384131">
              <w:rPr>
                <w:sz w:val="24"/>
                <w:szCs w:val="24"/>
              </w:rPr>
              <w:t>с 19.03.18 г. по 23.03.18 г.</w:t>
            </w:r>
          </w:p>
        </w:tc>
        <w:tc>
          <w:tcPr>
            <w:tcW w:w="3118" w:type="dxa"/>
          </w:tcPr>
          <w:p w:rsidR="00B373B5" w:rsidRPr="001C7E34" w:rsidRDefault="00B373B5" w:rsidP="00931569">
            <w:pPr>
              <w:jc w:val="both"/>
              <w:rPr>
                <w:sz w:val="24"/>
                <w:szCs w:val="24"/>
              </w:rPr>
            </w:pPr>
            <w:r w:rsidRPr="001C7E34">
              <w:rPr>
                <w:sz w:val="24"/>
                <w:szCs w:val="24"/>
              </w:rPr>
              <w:t>«Управление проектами в сфере образования»</w:t>
            </w:r>
          </w:p>
        </w:tc>
      </w:tr>
      <w:tr w:rsidR="00B373B5" w:rsidRPr="00581F0B" w:rsidTr="00F05F46">
        <w:tc>
          <w:tcPr>
            <w:tcW w:w="910" w:type="dxa"/>
            <w:vMerge/>
          </w:tcPr>
          <w:p w:rsidR="00B373B5" w:rsidRPr="00581F0B" w:rsidRDefault="00B373B5" w:rsidP="00F05F46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B373B5" w:rsidRPr="00581F0B" w:rsidRDefault="00B373B5" w:rsidP="00F05F46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261" w:type="dxa"/>
          </w:tcPr>
          <w:p w:rsidR="00B373B5" w:rsidRPr="0053013D" w:rsidRDefault="00B373B5" w:rsidP="00931569">
            <w:pPr>
              <w:jc w:val="both"/>
              <w:rPr>
                <w:sz w:val="24"/>
                <w:szCs w:val="24"/>
              </w:rPr>
            </w:pPr>
            <w:r w:rsidRPr="0053013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20</w:t>
            </w:r>
            <w:r w:rsidRPr="005301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53013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53013D">
              <w:rPr>
                <w:sz w:val="24"/>
                <w:szCs w:val="24"/>
              </w:rPr>
              <w:t xml:space="preserve"> г. по </w:t>
            </w:r>
            <w:r>
              <w:rPr>
                <w:sz w:val="24"/>
                <w:szCs w:val="24"/>
              </w:rPr>
              <w:t>15</w:t>
            </w:r>
            <w:r w:rsidRPr="005301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53013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5301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B373B5" w:rsidRDefault="00B373B5" w:rsidP="00931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«Совершенствование методики и содержания дополнительного образования детей»</w:t>
            </w:r>
          </w:p>
        </w:tc>
      </w:tr>
      <w:tr w:rsidR="009A5A34" w:rsidRPr="00581F0B" w:rsidTr="00F05F46">
        <w:tc>
          <w:tcPr>
            <w:tcW w:w="910" w:type="dxa"/>
            <w:vMerge w:val="restart"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2.</w:t>
            </w:r>
          </w:p>
        </w:tc>
        <w:tc>
          <w:tcPr>
            <w:tcW w:w="2776" w:type="dxa"/>
            <w:vMerge w:val="restart"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Резникова Е.Е.</w:t>
            </w:r>
          </w:p>
        </w:tc>
        <w:tc>
          <w:tcPr>
            <w:tcW w:w="3261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с 12.10.16 г. по 09.11.16 г.</w:t>
            </w:r>
          </w:p>
        </w:tc>
        <w:tc>
          <w:tcPr>
            <w:tcW w:w="3118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«Менеджмент в образовании»</w:t>
            </w:r>
          </w:p>
        </w:tc>
      </w:tr>
      <w:tr w:rsidR="009A5A34" w:rsidRPr="00581F0B" w:rsidTr="00F05F46">
        <w:tc>
          <w:tcPr>
            <w:tcW w:w="910" w:type="dxa"/>
            <w:vMerge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с 12.10.16 г. по 16.11.16 г.</w:t>
            </w:r>
          </w:p>
        </w:tc>
        <w:tc>
          <w:tcPr>
            <w:tcW w:w="3118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</w:tr>
      <w:tr w:rsidR="009A5A34" w:rsidRPr="00581F0B" w:rsidTr="00F05F46">
        <w:tc>
          <w:tcPr>
            <w:tcW w:w="910" w:type="dxa"/>
            <w:vMerge w:val="restart"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3.</w:t>
            </w:r>
          </w:p>
        </w:tc>
        <w:tc>
          <w:tcPr>
            <w:tcW w:w="2776" w:type="dxa"/>
            <w:vMerge w:val="restart"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Бахтинова С.И.</w:t>
            </w:r>
          </w:p>
        </w:tc>
        <w:tc>
          <w:tcPr>
            <w:tcW w:w="3261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с 11.10.16 г. по 16.11.16 г.</w:t>
            </w:r>
          </w:p>
        </w:tc>
        <w:tc>
          <w:tcPr>
            <w:tcW w:w="3118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«Программно-методическое обеспечение в сфере дополнительного образования детей»</w:t>
            </w:r>
          </w:p>
        </w:tc>
      </w:tr>
      <w:tr w:rsidR="009A5A34" w:rsidRPr="00581F0B" w:rsidTr="00F05F46">
        <w:tc>
          <w:tcPr>
            <w:tcW w:w="910" w:type="dxa"/>
            <w:vMerge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с 12.10.16 г. по 16.11.16 г.</w:t>
            </w:r>
          </w:p>
        </w:tc>
        <w:tc>
          <w:tcPr>
            <w:tcW w:w="3118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</w:tr>
      <w:tr w:rsidR="009A5A34" w:rsidRPr="00581F0B" w:rsidTr="00F05F46">
        <w:tc>
          <w:tcPr>
            <w:tcW w:w="910" w:type="dxa"/>
            <w:vMerge w:val="restart"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4.</w:t>
            </w:r>
          </w:p>
        </w:tc>
        <w:tc>
          <w:tcPr>
            <w:tcW w:w="2776" w:type="dxa"/>
            <w:vMerge w:val="restart"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Попова Я.С.</w:t>
            </w:r>
          </w:p>
        </w:tc>
        <w:tc>
          <w:tcPr>
            <w:tcW w:w="3261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с 07.12.16 г. по 11.01.17 г.</w:t>
            </w:r>
          </w:p>
        </w:tc>
        <w:tc>
          <w:tcPr>
            <w:tcW w:w="3118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</w:tr>
      <w:tr w:rsidR="009A5A34" w:rsidRPr="00581F0B" w:rsidTr="00F05F46">
        <w:tc>
          <w:tcPr>
            <w:tcW w:w="910" w:type="dxa"/>
            <w:vMerge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A5A34" w:rsidRPr="002815AB" w:rsidRDefault="002E45EA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с</w:t>
            </w:r>
            <w:r w:rsidR="009A5A34" w:rsidRPr="002815AB">
              <w:rPr>
                <w:sz w:val="24"/>
                <w:szCs w:val="24"/>
              </w:rPr>
              <w:t xml:space="preserve"> 10.05.17 г. по 11.05.17 г.</w:t>
            </w:r>
          </w:p>
        </w:tc>
        <w:tc>
          <w:tcPr>
            <w:tcW w:w="3118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«Актуальные вопросы организации деятельности в детском оздоровительном лагере»</w:t>
            </w:r>
          </w:p>
        </w:tc>
      </w:tr>
      <w:tr w:rsidR="009A5A34" w:rsidRPr="00581F0B" w:rsidTr="00F05F46">
        <w:tc>
          <w:tcPr>
            <w:tcW w:w="910" w:type="dxa"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5.</w:t>
            </w:r>
          </w:p>
        </w:tc>
        <w:tc>
          <w:tcPr>
            <w:tcW w:w="2776" w:type="dxa"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Полозенко И.В.</w:t>
            </w:r>
          </w:p>
        </w:tc>
        <w:tc>
          <w:tcPr>
            <w:tcW w:w="3261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с 12.10.16 г. по 09.11.16 г.</w:t>
            </w:r>
          </w:p>
        </w:tc>
        <w:tc>
          <w:tcPr>
            <w:tcW w:w="3118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</w:tr>
      <w:tr w:rsidR="009A5A34" w:rsidRPr="00581F0B" w:rsidTr="00F05F46">
        <w:tc>
          <w:tcPr>
            <w:tcW w:w="910" w:type="dxa"/>
          </w:tcPr>
          <w:p w:rsidR="009A5A34" w:rsidRPr="007E399D" w:rsidRDefault="009A5A34" w:rsidP="00F05F46">
            <w:pPr>
              <w:jc w:val="center"/>
              <w:rPr>
                <w:sz w:val="24"/>
                <w:szCs w:val="24"/>
              </w:rPr>
            </w:pPr>
            <w:r w:rsidRPr="007E399D">
              <w:rPr>
                <w:sz w:val="24"/>
                <w:szCs w:val="24"/>
              </w:rPr>
              <w:t>6.</w:t>
            </w:r>
          </w:p>
        </w:tc>
        <w:tc>
          <w:tcPr>
            <w:tcW w:w="2776" w:type="dxa"/>
          </w:tcPr>
          <w:p w:rsidR="009A5A34" w:rsidRPr="007E399D" w:rsidRDefault="009A5A34" w:rsidP="00F05F46">
            <w:pPr>
              <w:jc w:val="center"/>
              <w:rPr>
                <w:sz w:val="24"/>
                <w:szCs w:val="24"/>
              </w:rPr>
            </w:pPr>
            <w:r w:rsidRPr="007E399D">
              <w:rPr>
                <w:sz w:val="24"/>
                <w:szCs w:val="24"/>
              </w:rPr>
              <w:t>Тронза Н.И.</w:t>
            </w:r>
          </w:p>
        </w:tc>
        <w:tc>
          <w:tcPr>
            <w:tcW w:w="3261" w:type="dxa"/>
          </w:tcPr>
          <w:p w:rsidR="009A5A34" w:rsidRPr="007E399D" w:rsidRDefault="009A5A34" w:rsidP="007E399D">
            <w:pPr>
              <w:jc w:val="both"/>
              <w:rPr>
                <w:sz w:val="24"/>
                <w:szCs w:val="24"/>
              </w:rPr>
            </w:pPr>
            <w:r w:rsidRPr="007E399D">
              <w:rPr>
                <w:sz w:val="24"/>
                <w:szCs w:val="24"/>
              </w:rPr>
              <w:t xml:space="preserve">с </w:t>
            </w:r>
            <w:r w:rsidR="007E399D">
              <w:rPr>
                <w:sz w:val="24"/>
                <w:szCs w:val="24"/>
              </w:rPr>
              <w:t>21</w:t>
            </w:r>
            <w:r w:rsidRPr="007E399D">
              <w:rPr>
                <w:sz w:val="24"/>
                <w:szCs w:val="24"/>
              </w:rPr>
              <w:t>.</w:t>
            </w:r>
            <w:r w:rsidR="007E399D">
              <w:rPr>
                <w:sz w:val="24"/>
                <w:szCs w:val="24"/>
              </w:rPr>
              <w:t>05</w:t>
            </w:r>
            <w:r w:rsidRPr="007E399D">
              <w:rPr>
                <w:sz w:val="24"/>
                <w:szCs w:val="24"/>
              </w:rPr>
              <w:t>.1</w:t>
            </w:r>
            <w:r w:rsidR="007E399D">
              <w:rPr>
                <w:sz w:val="24"/>
                <w:szCs w:val="24"/>
              </w:rPr>
              <w:t>8</w:t>
            </w:r>
            <w:r w:rsidRPr="007E399D">
              <w:rPr>
                <w:sz w:val="24"/>
                <w:szCs w:val="24"/>
              </w:rPr>
              <w:t xml:space="preserve"> г. по </w:t>
            </w:r>
            <w:r w:rsidR="007E399D">
              <w:rPr>
                <w:sz w:val="24"/>
                <w:szCs w:val="24"/>
              </w:rPr>
              <w:t>01</w:t>
            </w:r>
            <w:r w:rsidRPr="007E399D">
              <w:rPr>
                <w:sz w:val="24"/>
                <w:szCs w:val="24"/>
              </w:rPr>
              <w:t>.</w:t>
            </w:r>
            <w:r w:rsidR="007E399D">
              <w:rPr>
                <w:sz w:val="24"/>
                <w:szCs w:val="24"/>
              </w:rPr>
              <w:t>06</w:t>
            </w:r>
            <w:r w:rsidRPr="007E399D">
              <w:rPr>
                <w:sz w:val="24"/>
                <w:szCs w:val="24"/>
              </w:rPr>
              <w:t>.1</w:t>
            </w:r>
            <w:r w:rsidR="007E399D">
              <w:rPr>
                <w:sz w:val="24"/>
                <w:szCs w:val="24"/>
              </w:rPr>
              <w:t>8</w:t>
            </w:r>
            <w:r w:rsidRPr="007E399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A5A34" w:rsidRPr="007E399D" w:rsidRDefault="009A5A34" w:rsidP="00F05F46">
            <w:pPr>
              <w:jc w:val="both"/>
              <w:rPr>
                <w:sz w:val="24"/>
                <w:szCs w:val="24"/>
              </w:rPr>
            </w:pPr>
            <w:r w:rsidRPr="007E399D">
              <w:rPr>
                <w:sz w:val="24"/>
                <w:szCs w:val="24"/>
              </w:rPr>
              <w:t>«</w:t>
            </w:r>
            <w:r w:rsidR="007E399D" w:rsidRPr="007E399D">
              <w:rPr>
                <w:sz w:val="24"/>
                <w:szCs w:val="24"/>
              </w:rPr>
              <w:t>Совершенствование методики и содержания дополнительного образования детей</w:t>
            </w:r>
            <w:r w:rsidRPr="007E399D">
              <w:rPr>
                <w:sz w:val="24"/>
                <w:szCs w:val="24"/>
              </w:rPr>
              <w:t>»</w:t>
            </w:r>
          </w:p>
          <w:p w:rsidR="006256CD" w:rsidRPr="007E399D" w:rsidRDefault="006256CD" w:rsidP="00F05F46">
            <w:pPr>
              <w:jc w:val="both"/>
              <w:rPr>
                <w:sz w:val="24"/>
                <w:szCs w:val="24"/>
              </w:rPr>
            </w:pPr>
          </w:p>
        </w:tc>
      </w:tr>
      <w:tr w:rsidR="009A5A34" w:rsidRPr="00581F0B" w:rsidTr="00F05F46">
        <w:tc>
          <w:tcPr>
            <w:tcW w:w="910" w:type="dxa"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7.</w:t>
            </w:r>
          </w:p>
        </w:tc>
        <w:tc>
          <w:tcPr>
            <w:tcW w:w="2776" w:type="dxa"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Перекупнева Г.А.</w:t>
            </w:r>
          </w:p>
        </w:tc>
        <w:tc>
          <w:tcPr>
            <w:tcW w:w="3261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с 12.10.16 г. по 09.11.16 г.</w:t>
            </w:r>
          </w:p>
        </w:tc>
        <w:tc>
          <w:tcPr>
            <w:tcW w:w="3118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</w:tr>
      <w:tr w:rsidR="009A5A34" w:rsidRPr="00581F0B" w:rsidTr="00F05F46">
        <w:tc>
          <w:tcPr>
            <w:tcW w:w="910" w:type="dxa"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8.</w:t>
            </w:r>
          </w:p>
        </w:tc>
        <w:tc>
          <w:tcPr>
            <w:tcW w:w="2776" w:type="dxa"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Иванчук Н.Н.</w:t>
            </w:r>
          </w:p>
        </w:tc>
        <w:tc>
          <w:tcPr>
            <w:tcW w:w="3261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с 12.10.16 г. по 09.11.16 г.</w:t>
            </w:r>
          </w:p>
        </w:tc>
        <w:tc>
          <w:tcPr>
            <w:tcW w:w="3118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 xml:space="preserve">«Педагог дополнительного образования: современные подходы к </w:t>
            </w:r>
            <w:r w:rsidRPr="002815AB">
              <w:rPr>
                <w:sz w:val="24"/>
                <w:szCs w:val="24"/>
              </w:rPr>
              <w:lastRenderedPageBreak/>
              <w:t>профессиональной деятельности»</w:t>
            </w:r>
          </w:p>
          <w:p w:rsidR="00145D42" w:rsidRPr="002815AB" w:rsidRDefault="00145D42" w:rsidP="00F05F46">
            <w:pPr>
              <w:jc w:val="both"/>
              <w:rPr>
                <w:sz w:val="24"/>
                <w:szCs w:val="24"/>
              </w:rPr>
            </w:pPr>
          </w:p>
        </w:tc>
      </w:tr>
      <w:tr w:rsidR="00B373B5" w:rsidRPr="00581F0B" w:rsidTr="00F05F46">
        <w:tc>
          <w:tcPr>
            <w:tcW w:w="910" w:type="dxa"/>
          </w:tcPr>
          <w:p w:rsidR="00B373B5" w:rsidRPr="00B373B5" w:rsidRDefault="00B373B5" w:rsidP="00F05F46">
            <w:pPr>
              <w:jc w:val="center"/>
              <w:rPr>
                <w:sz w:val="24"/>
                <w:szCs w:val="24"/>
              </w:rPr>
            </w:pPr>
            <w:r w:rsidRPr="00B373B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776" w:type="dxa"/>
          </w:tcPr>
          <w:p w:rsidR="00B373B5" w:rsidRPr="00B373B5" w:rsidRDefault="00B373B5" w:rsidP="00F05F46">
            <w:pPr>
              <w:jc w:val="center"/>
              <w:rPr>
                <w:sz w:val="24"/>
                <w:szCs w:val="24"/>
              </w:rPr>
            </w:pPr>
            <w:r w:rsidRPr="00B373B5">
              <w:rPr>
                <w:sz w:val="24"/>
                <w:szCs w:val="24"/>
              </w:rPr>
              <w:t>Некрасова Л.А.</w:t>
            </w:r>
          </w:p>
        </w:tc>
        <w:tc>
          <w:tcPr>
            <w:tcW w:w="3261" w:type="dxa"/>
          </w:tcPr>
          <w:p w:rsidR="00B373B5" w:rsidRPr="009764FC" w:rsidRDefault="00B373B5" w:rsidP="00931569">
            <w:pPr>
              <w:jc w:val="both"/>
              <w:rPr>
                <w:sz w:val="24"/>
                <w:szCs w:val="24"/>
              </w:rPr>
            </w:pPr>
            <w:r w:rsidRPr="009764FC">
              <w:rPr>
                <w:sz w:val="24"/>
                <w:szCs w:val="24"/>
              </w:rPr>
              <w:t>с 27.09.17 г. по 1</w:t>
            </w:r>
            <w:r>
              <w:rPr>
                <w:sz w:val="24"/>
                <w:szCs w:val="24"/>
              </w:rPr>
              <w:t>5</w:t>
            </w:r>
            <w:r w:rsidRPr="009764F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9764F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9764F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B373B5" w:rsidRPr="009764FC" w:rsidRDefault="00B373B5" w:rsidP="00931569">
            <w:pPr>
              <w:jc w:val="both"/>
              <w:rPr>
                <w:sz w:val="24"/>
                <w:szCs w:val="24"/>
              </w:rPr>
            </w:pPr>
            <w:proofErr w:type="gramStart"/>
            <w:r w:rsidRPr="009764F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Изобразительное искусство как творческая составляющая развития обучающихся в системе образования в условиях реализации ФГОС</w:t>
            </w:r>
            <w:r w:rsidRPr="009764FC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9A5A34" w:rsidRPr="00581F0B" w:rsidTr="00F05F46">
        <w:tc>
          <w:tcPr>
            <w:tcW w:w="910" w:type="dxa"/>
          </w:tcPr>
          <w:p w:rsidR="009A5A34" w:rsidRPr="000A5B1F" w:rsidRDefault="009A5A34" w:rsidP="00F05F46">
            <w:pPr>
              <w:jc w:val="center"/>
              <w:rPr>
                <w:sz w:val="24"/>
                <w:szCs w:val="24"/>
              </w:rPr>
            </w:pPr>
            <w:r w:rsidRPr="000A5B1F">
              <w:rPr>
                <w:sz w:val="24"/>
                <w:szCs w:val="24"/>
              </w:rPr>
              <w:t>10.</w:t>
            </w:r>
          </w:p>
        </w:tc>
        <w:tc>
          <w:tcPr>
            <w:tcW w:w="2776" w:type="dxa"/>
          </w:tcPr>
          <w:p w:rsidR="009A5A34" w:rsidRPr="000A5B1F" w:rsidRDefault="002815AB" w:rsidP="00F05F46">
            <w:pPr>
              <w:jc w:val="center"/>
              <w:rPr>
                <w:sz w:val="24"/>
                <w:szCs w:val="24"/>
              </w:rPr>
            </w:pPr>
            <w:proofErr w:type="spellStart"/>
            <w:r w:rsidRPr="000A5B1F">
              <w:rPr>
                <w:sz w:val="24"/>
                <w:szCs w:val="24"/>
              </w:rPr>
              <w:t>Шаповалова</w:t>
            </w:r>
            <w:proofErr w:type="spellEnd"/>
            <w:r w:rsidRPr="000A5B1F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261" w:type="dxa"/>
          </w:tcPr>
          <w:p w:rsidR="009A5A34" w:rsidRPr="000A5B1F" w:rsidRDefault="009A5A34" w:rsidP="000A5B1F">
            <w:pPr>
              <w:jc w:val="both"/>
              <w:rPr>
                <w:sz w:val="24"/>
                <w:szCs w:val="24"/>
              </w:rPr>
            </w:pPr>
            <w:r w:rsidRPr="000A5B1F">
              <w:rPr>
                <w:sz w:val="24"/>
                <w:szCs w:val="24"/>
              </w:rPr>
              <w:t>с 1</w:t>
            </w:r>
            <w:r w:rsidR="000A5B1F" w:rsidRPr="000A5B1F">
              <w:rPr>
                <w:sz w:val="24"/>
                <w:szCs w:val="24"/>
              </w:rPr>
              <w:t>7</w:t>
            </w:r>
            <w:r w:rsidRPr="000A5B1F">
              <w:rPr>
                <w:sz w:val="24"/>
                <w:szCs w:val="24"/>
              </w:rPr>
              <w:t>.</w:t>
            </w:r>
            <w:r w:rsidR="000A5B1F" w:rsidRPr="000A5B1F">
              <w:rPr>
                <w:sz w:val="24"/>
                <w:szCs w:val="24"/>
              </w:rPr>
              <w:t>07</w:t>
            </w:r>
            <w:r w:rsidRPr="000A5B1F">
              <w:rPr>
                <w:sz w:val="24"/>
                <w:szCs w:val="24"/>
              </w:rPr>
              <w:t>.1</w:t>
            </w:r>
            <w:r w:rsidR="00C43A93" w:rsidRPr="000A5B1F">
              <w:rPr>
                <w:sz w:val="24"/>
                <w:szCs w:val="24"/>
              </w:rPr>
              <w:t>7</w:t>
            </w:r>
            <w:r w:rsidRPr="000A5B1F">
              <w:rPr>
                <w:sz w:val="24"/>
                <w:szCs w:val="24"/>
              </w:rPr>
              <w:t xml:space="preserve"> г. по </w:t>
            </w:r>
            <w:r w:rsidR="000A5B1F" w:rsidRPr="000A5B1F">
              <w:rPr>
                <w:sz w:val="24"/>
                <w:szCs w:val="24"/>
              </w:rPr>
              <w:t>31</w:t>
            </w:r>
            <w:r w:rsidRPr="000A5B1F">
              <w:rPr>
                <w:sz w:val="24"/>
                <w:szCs w:val="24"/>
              </w:rPr>
              <w:t>.</w:t>
            </w:r>
            <w:r w:rsidR="000A5B1F" w:rsidRPr="000A5B1F">
              <w:rPr>
                <w:sz w:val="24"/>
                <w:szCs w:val="24"/>
              </w:rPr>
              <w:t>07</w:t>
            </w:r>
            <w:r w:rsidRPr="000A5B1F">
              <w:rPr>
                <w:sz w:val="24"/>
                <w:szCs w:val="24"/>
              </w:rPr>
              <w:t>.1</w:t>
            </w:r>
            <w:r w:rsidR="00C43A93" w:rsidRPr="000A5B1F">
              <w:rPr>
                <w:sz w:val="24"/>
                <w:szCs w:val="24"/>
              </w:rPr>
              <w:t>7</w:t>
            </w:r>
            <w:r w:rsidRPr="000A5B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A5A34" w:rsidRPr="000A5B1F" w:rsidRDefault="009A5A34" w:rsidP="000A5B1F">
            <w:pPr>
              <w:jc w:val="both"/>
              <w:rPr>
                <w:sz w:val="24"/>
                <w:szCs w:val="24"/>
              </w:rPr>
            </w:pPr>
            <w:r w:rsidRPr="000A5B1F">
              <w:rPr>
                <w:sz w:val="24"/>
                <w:szCs w:val="24"/>
              </w:rPr>
              <w:t>«</w:t>
            </w:r>
            <w:r w:rsidR="000A5B1F">
              <w:rPr>
                <w:sz w:val="24"/>
                <w:szCs w:val="24"/>
              </w:rPr>
              <w:t>Актуальные вопросы теории и методики дополнительного образования в современных условиях</w:t>
            </w:r>
            <w:r w:rsidRPr="000A5B1F">
              <w:rPr>
                <w:sz w:val="24"/>
                <w:szCs w:val="24"/>
              </w:rPr>
              <w:t>»</w:t>
            </w:r>
          </w:p>
        </w:tc>
      </w:tr>
      <w:tr w:rsidR="009A5A34" w:rsidRPr="00581F0B" w:rsidTr="00F05F46">
        <w:tc>
          <w:tcPr>
            <w:tcW w:w="910" w:type="dxa"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11.</w:t>
            </w:r>
          </w:p>
        </w:tc>
        <w:tc>
          <w:tcPr>
            <w:tcW w:w="2776" w:type="dxa"/>
          </w:tcPr>
          <w:p w:rsidR="009A5A34" w:rsidRPr="002815AB" w:rsidRDefault="009A5A34" w:rsidP="00F05F46">
            <w:pPr>
              <w:jc w:val="center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Красноперов Ю.Г.</w:t>
            </w:r>
          </w:p>
        </w:tc>
        <w:tc>
          <w:tcPr>
            <w:tcW w:w="3261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с 14.09.15 г. по 23.09.15 г.</w:t>
            </w:r>
          </w:p>
        </w:tc>
        <w:tc>
          <w:tcPr>
            <w:tcW w:w="3118" w:type="dxa"/>
          </w:tcPr>
          <w:p w:rsidR="009A5A34" w:rsidRPr="002815AB" w:rsidRDefault="009A5A34" w:rsidP="00F05F46">
            <w:pPr>
              <w:jc w:val="both"/>
              <w:rPr>
                <w:sz w:val="24"/>
                <w:szCs w:val="24"/>
              </w:rPr>
            </w:pPr>
            <w:r w:rsidRPr="002815AB">
              <w:rPr>
                <w:sz w:val="24"/>
                <w:szCs w:val="24"/>
              </w:rPr>
              <w:t>«Информатизация современного образовательного пространства и практическая деятельность педагога»</w:t>
            </w:r>
          </w:p>
        </w:tc>
      </w:tr>
      <w:tr w:rsidR="00AA0423" w:rsidRPr="00581F0B" w:rsidTr="00F05F46">
        <w:tc>
          <w:tcPr>
            <w:tcW w:w="910" w:type="dxa"/>
          </w:tcPr>
          <w:p w:rsidR="00AA0423" w:rsidRPr="00AA0423" w:rsidRDefault="00AA0423" w:rsidP="00F05F46">
            <w:pPr>
              <w:jc w:val="center"/>
            </w:pPr>
            <w:r w:rsidRPr="00AA0423">
              <w:t>12.</w:t>
            </w:r>
          </w:p>
        </w:tc>
        <w:tc>
          <w:tcPr>
            <w:tcW w:w="2776" w:type="dxa"/>
          </w:tcPr>
          <w:p w:rsidR="00AA0423" w:rsidRPr="00AA0423" w:rsidRDefault="00AA0423" w:rsidP="00F05F46">
            <w:pPr>
              <w:jc w:val="center"/>
            </w:pPr>
            <w:proofErr w:type="spellStart"/>
            <w:r w:rsidRPr="00AA0423">
              <w:t>Плехов</w:t>
            </w:r>
            <w:proofErr w:type="spellEnd"/>
            <w:r w:rsidRPr="00AA0423">
              <w:t xml:space="preserve"> В.И.</w:t>
            </w:r>
          </w:p>
        </w:tc>
        <w:tc>
          <w:tcPr>
            <w:tcW w:w="3261" w:type="dxa"/>
          </w:tcPr>
          <w:p w:rsidR="00AA0423" w:rsidRPr="0053013D" w:rsidRDefault="00AA0423" w:rsidP="00931569">
            <w:pPr>
              <w:jc w:val="both"/>
              <w:rPr>
                <w:sz w:val="24"/>
                <w:szCs w:val="24"/>
              </w:rPr>
            </w:pPr>
            <w:r w:rsidRPr="0053013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20</w:t>
            </w:r>
            <w:r w:rsidRPr="005301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53013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53013D">
              <w:rPr>
                <w:sz w:val="24"/>
                <w:szCs w:val="24"/>
              </w:rPr>
              <w:t xml:space="preserve"> г. по </w:t>
            </w:r>
            <w:r>
              <w:rPr>
                <w:sz w:val="24"/>
                <w:szCs w:val="24"/>
              </w:rPr>
              <w:t>15</w:t>
            </w:r>
            <w:r w:rsidRPr="005301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53013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5301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AA0423" w:rsidRDefault="00AA0423" w:rsidP="00931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«Совершенствование методики и содержания дополнительного образования детей»</w:t>
            </w:r>
          </w:p>
        </w:tc>
      </w:tr>
      <w:tr w:rsidR="00AA0423" w:rsidRPr="00581F0B" w:rsidTr="00F05F46">
        <w:tc>
          <w:tcPr>
            <w:tcW w:w="910" w:type="dxa"/>
          </w:tcPr>
          <w:p w:rsidR="00AA0423" w:rsidRPr="00AA0423" w:rsidRDefault="00AA0423" w:rsidP="00F05F46">
            <w:pPr>
              <w:jc w:val="center"/>
            </w:pPr>
            <w:r w:rsidRPr="00AA0423">
              <w:t>13.</w:t>
            </w:r>
          </w:p>
        </w:tc>
        <w:tc>
          <w:tcPr>
            <w:tcW w:w="2776" w:type="dxa"/>
          </w:tcPr>
          <w:p w:rsidR="00AA0423" w:rsidRPr="00AA0423" w:rsidRDefault="00AA0423" w:rsidP="00F05F46">
            <w:pPr>
              <w:jc w:val="center"/>
            </w:pPr>
            <w:proofErr w:type="spellStart"/>
            <w:r w:rsidRPr="00AA0423">
              <w:t>Шелаев</w:t>
            </w:r>
            <w:proofErr w:type="spellEnd"/>
            <w:r w:rsidRPr="00AA0423">
              <w:t xml:space="preserve"> А.И.</w:t>
            </w:r>
          </w:p>
        </w:tc>
        <w:tc>
          <w:tcPr>
            <w:tcW w:w="3261" w:type="dxa"/>
          </w:tcPr>
          <w:p w:rsidR="00AA0423" w:rsidRPr="0053013D" w:rsidRDefault="00AA0423" w:rsidP="00931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27.02.17 г. по 10.03.17 г.</w:t>
            </w:r>
          </w:p>
        </w:tc>
        <w:tc>
          <w:tcPr>
            <w:tcW w:w="3118" w:type="dxa"/>
          </w:tcPr>
          <w:p w:rsidR="00AA0423" w:rsidRDefault="00AA0423" w:rsidP="00931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 и методика преподавания предмета «Информатика» в условиях внедрения ФГОС общего образования»</w:t>
            </w:r>
          </w:p>
        </w:tc>
      </w:tr>
    </w:tbl>
    <w:p w:rsidR="009D1AAA" w:rsidRPr="00581F0B" w:rsidRDefault="009D1AAA" w:rsidP="00CF4FE8">
      <w:pPr>
        <w:ind w:firstLine="851"/>
        <w:jc w:val="both"/>
        <w:rPr>
          <w:color w:val="E36C0A" w:themeColor="accent6" w:themeShade="BF"/>
          <w:sz w:val="28"/>
          <w:szCs w:val="28"/>
        </w:rPr>
      </w:pPr>
    </w:p>
    <w:p w:rsidR="00434729" w:rsidRDefault="00717D4A" w:rsidP="00434729">
      <w:pPr>
        <w:pStyle w:val="a5"/>
        <w:ind w:right="-1" w:firstLine="851"/>
        <w:jc w:val="both"/>
        <w:rPr>
          <w:i w:val="0"/>
          <w:sz w:val="28"/>
          <w:szCs w:val="28"/>
        </w:rPr>
      </w:pPr>
      <w:r w:rsidRPr="00AA0423">
        <w:rPr>
          <w:b/>
          <w:sz w:val="28"/>
          <w:szCs w:val="28"/>
        </w:rPr>
        <w:t>Участие педагогов в конкурсах профессионального мастерства</w:t>
      </w:r>
      <w:r w:rsidR="00434729" w:rsidRPr="00434729">
        <w:rPr>
          <w:i w:val="0"/>
          <w:sz w:val="28"/>
          <w:szCs w:val="28"/>
        </w:rPr>
        <w:t xml:space="preserve"> </w:t>
      </w:r>
      <w:r w:rsidR="00434729">
        <w:rPr>
          <w:i w:val="0"/>
          <w:sz w:val="28"/>
          <w:szCs w:val="28"/>
        </w:rPr>
        <w:t>О</w:t>
      </w:r>
      <w:r w:rsidR="00434729" w:rsidRPr="00951C0F">
        <w:rPr>
          <w:i w:val="0"/>
          <w:sz w:val="28"/>
          <w:szCs w:val="28"/>
        </w:rPr>
        <w:t>тмечена положительная тенденция</w:t>
      </w:r>
      <w:r w:rsidR="00434729">
        <w:rPr>
          <w:i w:val="0"/>
          <w:sz w:val="28"/>
          <w:szCs w:val="28"/>
        </w:rPr>
        <w:t xml:space="preserve"> уровня достижений и творческих</w:t>
      </w:r>
    </w:p>
    <w:p w:rsidR="00434729" w:rsidRDefault="00434729" w:rsidP="00434729">
      <w:pPr>
        <w:pStyle w:val="a5"/>
        <w:ind w:left="-851" w:right="-1"/>
        <w:jc w:val="both"/>
        <w:rPr>
          <w:i w:val="0"/>
          <w:sz w:val="28"/>
          <w:szCs w:val="28"/>
        </w:rPr>
      </w:pPr>
      <w:r w:rsidRPr="00951C0F">
        <w:rPr>
          <w:i w:val="0"/>
          <w:sz w:val="28"/>
          <w:szCs w:val="28"/>
        </w:rPr>
        <w:t xml:space="preserve">успехов </w:t>
      </w:r>
      <w:r>
        <w:rPr>
          <w:i w:val="0"/>
          <w:sz w:val="28"/>
          <w:szCs w:val="28"/>
        </w:rPr>
        <w:t>педагогов в конкурсах профессионального мастерства.</w:t>
      </w:r>
    </w:p>
    <w:p w:rsidR="00717D4A" w:rsidRPr="00AA0423" w:rsidRDefault="00717D4A" w:rsidP="00434729">
      <w:pPr>
        <w:ind w:firstLine="851"/>
        <w:jc w:val="both"/>
        <w:rPr>
          <w:b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39"/>
        <w:gridCol w:w="2023"/>
        <w:gridCol w:w="4252"/>
      </w:tblGrid>
      <w:tr w:rsidR="006F5E0D" w:rsidRPr="00BD77D3" w:rsidTr="006F5E0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0D" w:rsidRPr="00BD77D3" w:rsidRDefault="006F5E0D" w:rsidP="00BC1FF0">
            <w:pPr>
              <w:rPr>
                <w:lang w:eastAsia="en-US"/>
              </w:rPr>
            </w:pPr>
            <w:r w:rsidRPr="00BD77D3">
              <w:rPr>
                <w:lang w:eastAsia="en-US"/>
              </w:rPr>
              <w:t>№</w:t>
            </w:r>
          </w:p>
          <w:p w:rsidR="006F5E0D" w:rsidRPr="00BD77D3" w:rsidRDefault="006F5E0D" w:rsidP="00BC1FF0">
            <w:pPr>
              <w:rPr>
                <w:lang w:eastAsia="en-US"/>
              </w:rPr>
            </w:pPr>
            <w:proofErr w:type="spellStart"/>
            <w:proofErr w:type="gramStart"/>
            <w:r w:rsidRPr="00BD77D3">
              <w:rPr>
                <w:lang w:eastAsia="en-US"/>
              </w:rPr>
              <w:t>п</w:t>
            </w:r>
            <w:proofErr w:type="spellEnd"/>
            <w:proofErr w:type="gramEnd"/>
            <w:r w:rsidRPr="00BD77D3">
              <w:rPr>
                <w:lang w:eastAsia="en-US"/>
              </w:rPr>
              <w:t>/</w:t>
            </w:r>
            <w:proofErr w:type="spellStart"/>
            <w:r w:rsidRPr="00BD77D3">
              <w:rPr>
                <w:lang w:eastAsia="en-US"/>
              </w:rPr>
              <w:t>п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0D" w:rsidRPr="00BD77D3" w:rsidRDefault="006F5E0D" w:rsidP="00BC1FF0">
            <w:pPr>
              <w:jc w:val="center"/>
              <w:rPr>
                <w:lang w:eastAsia="en-US"/>
              </w:rPr>
            </w:pPr>
            <w:r w:rsidRPr="00BD77D3">
              <w:rPr>
                <w:lang w:eastAsia="en-US"/>
              </w:rPr>
              <w:t>Название конкурса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0D" w:rsidRPr="00BD77D3" w:rsidRDefault="006F5E0D" w:rsidP="00BC1FF0">
            <w:pPr>
              <w:rPr>
                <w:lang w:eastAsia="en-US"/>
              </w:rPr>
            </w:pPr>
            <w:r w:rsidRPr="00BD77D3">
              <w:rPr>
                <w:lang w:eastAsia="en-US"/>
              </w:rPr>
              <w:t>Результат участия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0D" w:rsidRPr="00BD77D3" w:rsidRDefault="006F5E0D" w:rsidP="00BC1FF0">
            <w:pPr>
              <w:rPr>
                <w:lang w:eastAsia="en-US"/>
              </w:rPr>
            </w:pPr>
            <w:r w:rsidRPr="00BD77D3">
              <w:rPr>
                <w:lang w:eastAsia="en-US"/>
              </w:rPr>
              <w:t xml:space="preserve">Ф.И. </w:t>
            </w:r>
            <w:r>
              <w:rPr>
                <w:lang w:eastAsia="en-US"/>
              </w:rPr>
              <w:t>О. педагога</w:t>
            </w:r>
          </w:p>
        </w:tc>
      </w:tr>
      <w:tr w:rsidR="00C371C0" w:rsidRPr="00BD77D3" w:rsidTr="006F5E0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Pr="00BD77D3" w:rsidRDefault="00C371C0" w:rsidP="00931569">
            <w:pPr>
              <w:rPr>
                <w:lang w:eastAsia="en-US"/>
              </w:rPr>
            </w:pPr>
            <w:r w:rsidRPr="00BD77D3">
              <w:rPr>
                <w:lang w:eastAsia="en-US"/>
              </w:rPr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Pr="00732BAB" w:rsidRDefault="00C371C0" w:rsidP="00931569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 w:rsidRPr="00732BAB">
              <w:rPr>
                <w:lang w:eastAsia="en-US"/>
              </w:rPr>
              <w:t xml:space="preserve"> областной конкурс</w:t>
            </w:r>
            <w:r>
              <w:rPr>
                <w:lang w:eastAsia="en-US"/>
              </w:rPr>
              <w:t xml:space="preserve"> общеобразовательных (общеразвивающих) программ по дополнительному образованию (для детей с ОВЗ)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Default="00DC31A6" w:rsidP="00931569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 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Default="00C371C0" w:rsidP="00931569">
            <w:pPr>
              <w:rPr>
                <w:lang w:eastAsia="en-US"/>
              </w:rPr>
            </w:pPr>
            <w:r>
              <w:rPr>
                <w:lang w:eastAsia="en-US"/>
              </w:rPr>
              <w:t>Полозенко Ирина Викторовна</w:t>
            </w:r>
          </w:p>
        </w:tc>
      </w:tr>
      <w:tr w:rsidR="00C371C0" w:rsidRPr="00BD77D3" w:rsidTr="006F5E0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Pr="00BD77D3" w:rsidRDefault="00C371C0" w:rsidP="00931569">
            <w:pPr>
              <w:rPr>
                <w:lang w:eastAsia="en-US"/>
              </w:rPr>
            </w:pPr>
            <w:r w:rsidRPr="00BD77D3">
              <w:rPr>
                <w:lang w:eastAsia="en-US"/>
              </w:rPr>
              <w:t>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Default="00C371C0" w:rsidP="00931569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Пасхальный конкурс-фестиваль детского творчества «Радость души моей!»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Default="00C371C0" w:rsidP="009315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Default="00C371C0" w:rsidP="00931569">
            <w:pPr>
              <w:rPr>
                <w:lang w:eastAsia="en-US"/>
              </w:rPr>
            </w:pPr>
            <w:r>
              <w:rPr>
                <w:lang w:eastAsia="en-US"/>
              </w:rPr>
              <w:t>Леонова Марина Вадимовна,</w:t>
            </w:r>
          </w:p>
          <w:p w:rsidR="00C371C0" w:rsidRDefault="00C371C0" w:rsidP="00931569">
            <w:pPr>
              <w:rPr>
                <w:lang w:eastAsia="en-US"/>
              </w:rPr>
            </w:pPr>
            <w:r>
              <w:rPr>
                <w:lang w:eastAsia="en-US"/>
              </w:rPr>
              <w:t>Резникова Евгения Евгеньевна,</w:t>
            </w:r>
          </w:p>
          <w:p w:rsidR="00C371C0" w:rsidRPr="00732BAB" w:rsidRDefault="00C371C0" w:rsidP="00931569">
            <w:pPr>
              <w:rPr>
                <w:lang w:val="en-US" w:eastAsia="en-US"/>
              </w:rPr>
            </w:pPr>
            <w:r>
              <w:rPr>
                <w:lang w:eastAsia="en-US"/>
              </w:rPr>
              <w:t>Попова Яна Сергеевна</w:t>
            </w:r>
          </w:p>
        </w:tc>
      </w:tr>
      <w:tr w:rsidR="00C371C0" w:rsidRPr="00BD77D3" w:rsidTr="006F5E0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Pr="00BD77D3" w:rsidRDefault="00C371C0" w:rsidP="00BC1FF0">
            <w:pPr>
              <w:rPr>
                <w:lang w:eastAsia="en-US"/>
              </w:rPr>
            </w:pPr>
            <w:r w:rsidRPr="00BD77D3">
              <w:rPr>
                <w:lang w:eastAsia="en-US"/>
              </w:rPr>
              <w:t>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Pr="00BD77D3" w:rsidRDefault="00C371C0" w:rsidP="009315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Региональная выставка-конкурс декоративно-прикладного творчества </w:t>
            </w:r>
            <w:r>
              <w:rPr>
                <w:lang w:eastAsia="en-US"/>
              </w:rPr>
              <w:lastRenderedPageBreak/>
              <w:t>«Живые истоки»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Pr="00BD77D3" w:rsidRDefault="00C371C0" w:rsidP="0093156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Pr="00BD77D3" w:rsidRDefault="00C371C0" w:rsidP="00931569">
            <w:pPr>
              <w:rPr>
                <w:lang w:eastAsia="en-US"/>
              </w:rPr>
            </w:pPr>
            <w:r>
              <w:rPr>
                <w:lang w:eastAsia="en-US"/>
              </w:rPr>
              <w:t>Перекупнева Галина Анатольевна</w:t>
            </w:r>
          </w:p>
        </w:tc>
      </w:tr>
      <w:tr w:rsidR="00C371C0" w:rsidRPr="00BD77D3" w:rsidTr="006F5E0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Pr="00BD77D3" w:rsidRDefault="00C371C0" w:rsidP="00931569">
            <w:pPr>
              <w:rPr>
                <w:lang w:eastAsia="en-US"/>
              </w:rPr>
            </w:pPr>
            <w:r w:rsidRPr="00BD77D3">
              <w:rPr>
                <w:lang w:eastAsia="en-US"/>
              </w:rPr>
              <w:lastRenderedPageBreak/>
              <w:t>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Default="00C371C0" w:rsidP="00931569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конкурс на лучший педагогический проект «Православная инициатива»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Pr="00BD77D3" w:rsidRDefault="00C371C0" w:rsidP="009315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0" w:rsidRDefault="00C371C0" w:rsidP="00931569">
            <w:pPr>
              <w:rPr>
                <w:lang w:eastAsia="en-US"/>
              </w:rPr>
            </w:pPr>
            <w:r>
              <w:rPr>
                <w:lang w:eastAsia="en-US"/>
              </w:rPr>
              <w:t>Леонова Марина Вадимовна,</w:t>
            </w:r>
          </w:p>
          <w:p w:rsidR="00C371C0" w:rsidRDefault="00C371C0" w:rsidP="00931569">
            <w:pPr>
              <w:rPr>
                <w:lang w:eastAsia="en-US"/>
              </w:rPr>
            </w:pPr>
            <w:r>
              <w:rPr>
                <w:lang w:eastAsia="en-US"/>
              </w:rPr>
              <w:t>Евдокимова Ольга Анатольевна,</w:t>
            </w:r>
          </w:p>
          <w:p w:rsidR="00C371C0" w:rsidRPr="00BD77D3" w:rsidRDefault="00C371C0" w:rsidP="0093156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Логачева</w:t>
            </w:r>
            <w:proofErr w:type="spellEnd"/>
            <w:r>
              <w:rPr>
                <w:lang w:eastAsia="en-US"/>
              </w:rPr>
              <w:t xml:space="preserve"> Юлия Анатольевна</w:t>
            </w:r>
          </w:p>
        </w:tc>
      </w:tr>
      <w:tr w:rsidR="00C371C0" w:rsidRPr="00BD77D3" w:rsidTr="006F5E0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Pr="00BD77D3" w:rsidRDefault="00C371C0" w:rsidP="00931569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Pr="00BD77D3" w:rsidRDefault="00C371C0" w:rsidP="00BC1FF0">
            <w:pPr>
              <w:tabs>
                <w:tab w:val="left" w:pos="6560"/>
              </w:tabs>
              <w:rPr>
                <w:lang w:eastAsia="en-US"/>
              </w:rPr>
            </w:pPr>
            <w:r>
              <w:rPr>
                <w:lang w:eastAsia="en-US"/>
              </w:rPr>
              <w:t>Региональный этап Всероссийского конкурса дополнительных общеобразовательных программ для одаренных детей и талантливой молодежи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Pr="00BD77D3" w:rsidRDefault="00C371C0" w:rsidP="00BC1FF0">
            <w:pPr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0" w:rsidRPr="00BD77D3" w:rsidRDefault="00C371C0" w:rsidP="00BC1F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Тронза Наталья Ивановна</w:t>
            </w:r>
          </w:p>
        </w:tc>
      </w:tr>
      <w:tr w:rsidR="00A1257C" w:rsidRPr="00BD77D3" w:rsidTr="006F5E0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7C" w:rsidRPr="00BD77D3" w:rsidRDefault="00A1257C" w:rsidP="00997359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7C" w:rsidRPr="00BD77D3" w:rsidRDefault="00A1257C" w:rsidP="00BC1FF0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этап областного конкурса методических разработок, посвященный 100-летию системы дополнительного образования детей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7C" w:rsidRPr="00BD77D3" w:rsidRDefault="00A1257C" w:rsidP="00BC1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C" w:rsidRPr="00BD77D3" w:rsidRDefault="00A1257C" w:rsidP="00BC1FF0">
            <w:pPr>
              <w:rPr>
                <w:lang w:eastAsia="en-US"/>
              </w:rPr>
            </w:pPr>
            <w:r>
              <w:rPr>
                <w:lang w:eastAsia="en-US"/>
              </w:rPr>
              <w:t>Леонова Марина Вадимовна</w:t>
            </w:r>
          </w:p>
        </w:tc>
      </w:tr>
      <w:tr w:rsidR="00A1257C" w:rsidRPr="00BD77D3" w:rsidTr="006F5E0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7C" w:rsidRDefault="00A1257C" w:rsidP="00997359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7C" w:rsidRPr="00BD77D3" w:rsidRDefault="00A1257C" w:rsidP="00931569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этап областного конкурса методических разработок, посвященный 100-летию системы дополнительного образования детей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7C" w:rsidRPr="00BD77D3" w:rsidRDefault="00A1257C" w:rsidP="009315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C" w:rsidRPr="00BD77D3" w:rsidRDefault="00A1257C" w:rsidP="00BC1FF0">
            <w:pPr>
              <w:rPr>
                <w:lang w:eastAsia="en-US"/>
              </w:rPr>
            </w:pPr>
            <w:r>
              <w:rPr>
                <w:lang w:eastAsia="en-US"/>
              </w:rPr>
              <w:t>Полозенко Ирина Викторовна</w:t>
            </w:r>
          </w:p>
        </w:tc>
      </w:tr>
    </w:tbl>
    <w:p w:rsidR="00951C0F" w:rsidRPr="00581F0B" w:rsidRDefault="00951C0F" w:rsidP="00717D4A">
      <w:pPr>
        <w:pStyle w:val="a5"/>
        <w:ind w:right="-1" w:firstLine="851"/>
        <w:rPr>
          <w:b/>
          <w:i w:val="0"/>
          <w:color w:val="E36C0A" w:themeColor="accent6" w:themeShade="BF"/>
          <w:sz w:val="28"/>
          <w:szCs w:val="28"/>
        </w:rPr>
      </w:pPr>
    </w:p>
    <w:p w:rsidR="00717D4A" w:rsidRPr="00C371C0" w:rsidRDefault="00717D4A" w:rsidP="00717D4A">
      <w:pPr>
        <w:pStyle w:val="a5"/>
        <w:ind w:right="-1" w:firstLine="851"/>
        <w:rPr>
          <w:b/>
          <w:i w:val="0"/>
          <w:iCs w:val="0"/>
          <w:sz w:val="28"/>
          <w:szCs w:val="28"/>
        </w:rPr>
      </w:pPr>
      <w:r w:rsidRPr="00C371C0">
        <w:rPr>
          <w:b/>
          <w:i w:val="0"/>
          <w:sz w:val="28"/>
          <w:szCs w:val="28"/>
        </w:rPr>
        <w:t>Мониторинг численности</w:t>
      </w:r>
    </w:p>
    <w:p w:rsidR="005D5237" w:rsidRPr="00C371C0" w:rsidRDefault="005D5237" w:rsidP="00EC0178">
      <w:pPr>
        <w:pStyle w:val="a5"/>
        <w:ind w:right="-1" w:firstLine="851"/>
        <w:jc w:val="both"/>
        <w:rPr>
          <w:i w:val="0"/>
          <w:iCs w:val="0"/>
          <w:sz w:val="28"/>
          <w:szCs w:val="28"/>
        </w:rPr>
      </w:pPr>
      <w:r w:rsidRPr="00C371C0">
        <w:rPr>
          <w:i w:val="0"/>
          <w:iCs w:val="0"/>
          <w:sz w:val="28"/>
          <w:szCs w:val="28"/>
        </w:rPr>
        <w:t>В  201</w:t>
      </w:r>
      <w:r w:rsidR="00C371C0" w:rsidRPr="00C371C0">
        <w:rPr>
          <w:i w:val="0"/>
          <w:iCs w:val="0"/>
          <w:sz w:val="28"/>
          <w:szCs w:val="28"/>
        </w:rPr>
        <w:t>7</w:t>
      </w:r>
      <w:r w:rsidRPr="00C371C0">
        <w:rPr>
          <w:i w:val="0"/>
          <w:iCs w:val="0"/>
          <w:sz w:val="28"/>
          <w:szCs w:val="28"/>
        </w:rPr>
        <w:t>-201</w:t>
      </w:r>
      <w:r w:rsidR="00C371C0" w:rsidRPr="00C371C0">
        <w:rPr>
          <w:i w:val="0"/>
          <w:iCs w:val="0"/>
          <w:sz w:val="28"/>
          <w:szCs w:val="28"/>
        </w:rPr>
        <w:t>8</w:t>
      </w:r>
      <w:r w:rsidRPr="00C371C0">
        <w:rPr>
          <w:i w:val="0"/>
          <w:iCs w:val="0"/>
          <w:sz w:val="28"/>
          <w:szCs w:val="28"/>
        </w:rPr>
        <w:t xml:space="preserve"> учебном году в  Доме детского творчества в 56 творческих объединениях обучалось </w:t>
      </w:r>
      <w:r w:rsidR="00C371C0">
        <w:rPr>
          <w:i w:val="0"/>
          <w:iCs w:val="0"/>
          <w:sz w:val="28"/>
          <w:szCs w:val="28"/>
        </w:rPr>
        <w:t>64</w:t>
      </w:r>
      <w:r w:rsidRPr="00C371C0">
        <w:rPr>
          <w:i w:val="0"/>
          <w:iCs w:val="0"/>
          <w:sz w:val="28"/>
          <w:szCs w:val="28"/>
        </w:rPr>
        <w:t>0 обучающихся, из них детей дошкольного возраста</w:t>
      </w:r>
      <w:r w:rsidRPr="00581F0B">
        <w:rPr>
          <w:i w:val="0"/>
          <w:iCs w:val="0"/>
          <w:color w:val="E36C0A" w:themeColor="accent6" w:themeShade="BF"/>
          <w:sz w:val="28"/>
          <w:szCs w:val="28"/>
        </w:rPr>
        <w:t xml:space="preserve"> </w:t>
      </w:r>
      <w:r w:rsidRPr="00C371C0">
        <w:rPr>
          <w:i w:val="0"/>
          <w:iCs w:val="0"/>
          <w:sz w:val="28"/>
          <w:szCs w:val="28"/>
        </w:rPr>
        <w:t xml:space="preserve">– </w:t>
      </w:r>
      <w:r w:rsidR="00C371C0" w:rsidRPr="00C371C0">
        <w:rPr>
          <w:i w:val="0"/>
          <w:iCs w:val="0"/>
          <w:sz w:val="28"/>
          <w:szCs w:val="28"/>
        </w:rPr>
        <w:t>15</w:t>
      </w:r>
      <w:r w:rsidRPr="00C371C0">
        <w:rPr>
          <w:i w:val="0"/>
          <w:iCs w:val="0"/>
          <w:sz w:val="28"/>
          <w:szCs w:val="28"/>
        </w:rPr>
        <w:t xml:space="preserve"> чел.; младшего школьного возраста –</w:t>
      </w:r>
      <w:r w:rsidRPr="00581F0B">
        <w:rPr>
          <w:i w:val="0"/>
          <w:iCs w:val="0"/>
          <w:color w:val="E36C0A" w:themeColor="accent6" w:themeShade="BF"/>
          <w:sz w:val="28"/>
          <w:szCs w:val="28"/>
        </w:rPr>
        <w:t xml:space="preserve"> </w:t>
      </w:r>
      <w:r w:rsidR="00C371C0" w:rsidRPr="00C371C0">
        <w:rPr>
          <w:i w:val="0"/>
          <w:iCs w:val="0"/>
          <w:sz w:val="28"/>
          <w:szCs w:val="28"/>
        </w:rPr>
        <w:t>172</w:t>
      </w:r>
      <w:r w:rsidRPr="00C371C0">
        <w:rPr>
          <w:i w:val="0"/>
          <w:iCs w:val="0"/>
          <w:sz w:val="28"/>
          <w:szCs w:val="28"/>
        </w:rPr>
        <w:t>;</w:t>
      </w:r>
      <w:r w:rsidRPr="00581F0B">
        <w:rPr>
          <w:i w:val="0"/>
          <w:iCs w:val="0"/>
          <w:color w:val="E36C0A" w:themeColor="accent6" w:themeShade="BF"/>
          <w:sz w:val="28"/>
          <w:szCs w:val="28"/>
        </w:rPr>
        <w:t xml:space="preserve">    </w:t>
      </w:r>
      <w:r w:rsidRPr="00C371C0">
        <w:rPr>
          <w:i w:val="0"/>
          <w:iCs w:val="0"/>
          <w:sz w:val="28"/>
          <w:szCs w:val="28"/>
        </w:rPr>
        <w:t>среднего школьного возраста – 3</w:t>
      </w:r>
      <w:r w:rsidR="00C371C0">
        <w:rPr>
          <w:i w:val="0"/>
          <w:iCs w:val="0"/>
          <w:sz w:val="28"/>
          <w:szCs w:val="28"/>
        </w:rPr>
        <w:t>58</w:t>
      </w:r>
      <w:r w:rsidRPr="00C371C0">
        <w:rPr>
          <w:i w:val="0"/>
          <w:iCs w:val="0"/>
          <w:sz w:val="28"/>
          <w:szCs w:val="28"/>
        </w:rPr>
        <w:t>;</w:t>
      </w:r>
      <w:r w:rsidRPr="00581F0B">
        <w:rPr>
          <w:i w:val="0"/>
          <w:iCs w:val="0"/>
          <w:color w:val="E36C0A" w:themeColor="accent6" w:themeShade="BF"/>
          <w:sz w:val="28"/>
          <w:szCs w:val="28"/>
        </w:rPr>
        <w:t xml:space="preserve">  </w:t>
      </w:r>
      <w:r w:rsidRPr="00C371C0">
        <w:rPr>
          <w:i w:val="0"/>
          <w:iCs w:val="0"/>
          <w:sz w:val="28"/>
          <w:szCs w:val="28"/>
        </w:rPr>
        <w:t xml:space="preserve">старшего школьного  возраста - </w:t>
      </w:r>
      <w:r w:rsidR="00C371C0">
        <w:rPr>
          <w:i w:val="0"/>
          <w:iCs w:val="0"/>
          <w:sz w:val="28"/>
          <w:szCs w:val="28"/>
        </w:rPr>
        <w:t>9</w:t>
      </w:r>
      <w:r w:rsidR="00C2635B" w:rsidRPr="00C371C0">
        <w:rPr>
          <w:i w:val="0"/>
          <w:iCs w:val="0"/>
          <w:sz w:val="28"/>
          <w:szCs w:val="28"/>
        </w:rPr>
        <w:t>5</w:t>
      </w:r>
      <w:r w:rsidRPr="00C371C0">
        <w:rPr>
          <w:i w:val="0"/>
          <w:iCs w:val="0"/>
          <w:sz w:val="28"/>
          <w:szCs w:val="28"/>
        </w:rPr>
        <w:t xml:space="preserve">. </w:t>
      </w:r>
      <w:r w:rsidR="000B7264" w:rsidRPr="00C371C0">
        <w:rPr>
          <w:i w:val="0"/>
          <w:sz w:val="28"/>
          <w:szCs w:val="28"/>
        </w:rPr>
        <w:t>К</w:t>
      </w:r>
      <w:r w:rsidRPr="00C371C0">
        <w:rPr>
          <w:i w:val="0"/>
          <w:sz w:val="28"/>
          <w:szCs w:val="28"/>
        </w:rPr>
        <w:t xml:space="preserve">оличество  </w:t>
      </w:r>
      <w:r w:rsidR="000B7264" w:rsidRPr="00C371C0">
        <w:rPr>
          <w:i w:val="0"/>
          <w:sz w:val="28"/>
          <w:szCs w:val="28"/>
        </w:rPr>
        <w:t>обучающихся и объединений на конец учебного года осталось прежним</w:t>
      </w:r>
      <w:r w:rsidRPr="00C371C0">
        <w:rPr>
          <w:i w:val="0"/>
          <w:sz w:val="28"/>
          <w:szCs w:val="28"/>
        </w:rPr>
        <w:t>.</w:t>
      </w:r>
    </w:p>
    <w:p w:rsidR="00145D42" w:rsidRPr="000A5B1F" w:rsidRDefault="00CC6797" w:rsidP="000A5B1F">
      <w:pPr>
        <w:pStyle w:val="a5"/>
        <w:tabs>
          <w:tab w:val="left" w:pos="9720"/>
        </w:tabs>
        <w:ind w:right="-1" w:firstLine="851"/>
        <w:jc w:val="both"/>
        <w:rPr>
          <w:i w:val="0"/>
          <w:iCs w:val="0"/>
          <w:sz w:val="28"/>
          <w:szCs w:val="28"/>
        </w:rPr>
      </w:pPr>
      <w:r w:rsidRPr="005E0CDD">
        <w:rPr>
          <w:i w:val="0"/>
          <w:iCs w:val="0"/>
          <w:sz w:val="28"/>
          <w:szCs w:val="28"/>
        </w:rPr>
        <w:t>В  201</w:t>
      </w:r>
      <w:r w:rsidR="005E0CDD" w:rsidRPr="005E0CDD">
        <w:rPr>
          <w:i w:val="0"/>
          <w:iCs w:val="0"/>
          <w:sz w:val="28"/>
          <w:szCs w:val="28"/>
        </w:rPr>
        <w:t>7</w:t>
      </w:r>
      <w:r w:rsidRPr="005E0CDD">
        <w:rPr>
          <w:i w:val="0"/>
          <w:iCs w:val="0"/>
          <w:sz w:val="28"/>
          <w:szCs w:val="28"/>
        </w:rPr>
        <w:t>-201</w:t>
      </w:r>
      <w:r w:rsidR="005E0CDD" w:rsidRPr="005E0CDD">
        <w:rPr>
          <w:i w:val="0"/>
          <w:iCs w:val="0"/>
          <w:sz w:val="28"/>
          <w:szCs w:val="28"/>
        </w:rPr>
        <w:t>8</w:t>
      </w:r>
      <w:r w:rsidRPr="005E0CDD">
        <w:rPr>
          <w:i w:val="0"/>
          <w:iCs w:val="0"/>
          <w:sz w:val="28"/>
          <w:szCs w:val="28"/>
        </w:rPr>
        <w:t xml:space="preserve"> учебном году процент охвата  детей по сравнению с 201</w:t>
      </w:r>
      <w:r w:rsidR="005E0CDD">
        <w:rPr>
          <w:i w:val="0"/>
          <w:iCs w:val="0"/>
          <w:sz w:val="28"/>
          <w:szCs w:val="28"/>
        </w:rPr>
        <w:t>6</w:t>
      </w:r>
      <w:r w:rsidRPr="005E0CDD">
        <w:rPr>
          <w:i w:val="0"/>
          <w:iCs w:val="0"/>
          <w:sz w:val="28"/>
          <w:szCs w:val="28"/>
        </w:rPr>
        <w:t>-201</w:t>
      </w:r>
      <w:r w:rsidR="005E0CDD">
        <w:rPr>
          <w:i w:val="0"/>
          <w:iCs w:val="0"/>
          <w:sz w:val="28"/>
          <w:szCs w:val="28"/>
        </w:rPr>
        <w:t>7</w:t>
      </w:r>
      <w:r w:rsidRPr="005E0CDD">
        <w:rPr>
          <w:i w:val="0"/>
          <w:iCs w:val="0"/>
          <w:sz w:val="28"/>
          <w:szCs w:val="28"/>
        </w:rPr>
        <w:t xml:space="preserve"> </w:t>
      </w:r>
      <w:r w:rsidR="002D0B88" w:rsidRPr="005E0CDD">
        <w:rPr>
          <w:i w:val="0"/>
          <w:iCs w:val="0"/>
          <w:sz w:val="28"/>
          <w:szCs w:val="28"/>
        </w:rPr>
        <w:t>и 201</w:t>
      </w:r>
      <w:r w:rsidR="005E0CDD">
        <w:rPr>
          <w:i w:val="0"/>
          <w:iCs w:val="0"/>
          <w:sz w:val="28"/>
          <w:szCs w:val="28"/>
        </w:rPr>
        <w:t>5</w:t>
      </w:r>
      <w:r w:rsidR="002D0B88" w:rsidRPr="005E0CDD">
        <w:rPr>
          <w:i w:val="0"/>
          <w:iCs w:val="0"/>
          <w:sz w:val="28"/>
          <w:szCs w:val="28"/>
        </w:rPr>
        <w:t>-201</w:t>
      </w:r>
      <w:r w:rsidR="005E0CDD">
        <w:rPr>
          <w:i w:val="0"/>
          <w:iCs w:val="0"/>
          <w:sz w:val="28"/>
          <w:szCs w:val="28"/>
        </w:rPr>
        <w:t>6</w:t>
      </w:r>
      <w:r w:rsidR="002D0B88" w:rsidRPr="005E0CDD">
        <w:rPr>
          <w:i w:val="0"/>
          <w:iCs w:val="0"/>
          <w:sz w:val="28"/>
          <w:szCs w:val="28"/>
        </w:rPr>
        <w:t xml:space="preserve"> </w:t>
      </w:r>
      <w:r w:rsidRPr="005E0CDD">
        <w:rPr>
          <w:i w:val="0"/>
          <w:iCs w:val="0"/>
          <w:sz w:val="28"/>
          <w:szCs w:val="28"/>
        </w:rPr>
        <w:t>учебным</w:t>
      </w:r>
      <w:r w:rsidR="002D0B88" w:rsidRPr="005E0CDD">
        <w:rPr>
          <w:i w:val="0"/>
          <w:iCs w:val="0"/>
          <w:sz w:val="28"/>
          <w:szCs w:val="28"/>
        </w:rPr>
        <w:t>и</w:t>
      </w:r>
      <w:r w:rsidRPr="005E0CDD">
        <w:rPr>
          <w:i w:val="0"/>
          <w:iCs w:val="0"/>
          <w:sz w:val="28"/>
          <w:szCs w:val="28"/>
        </w:rPr>
        <w:t xml:space="preserve"> год</w:t>
      </w:r>
      <w:r w:rsidR="002D0B88" w:rsidRPr="005E0CDD">
        <w:rPr>
          <w:i w:val="0"/>
          <w:iCs w:val="0"/>
          <w:sz w:val="28"/>
          <w:szCs w:val="28"/>
        </w:rPr>
        <w:t>ами</w:t>
      </w:r>
      <w:r w:rsidRPr="00581F0B">
        <w:rPr>
          <w:i w:val="0"/>
          <w:iCs w:val="0"/>
          <w:color w:val="E36C0A" w:themeColor="accent6" w:themeShade="BF"/>
          <w:sz w:val="28"/>
          <w:szCs w:val="28"/>
        </w:rPr>
        <w:t xml:space="preserve"> </w:t>
      </w:r>
      <w:r w:rsidR="00C719CF" w:rsidRPr="00057A19">
        <w:rPr>
          <w:i w:val="0"/>
          <w:iCs w:val="0"/>
          <w:sz w:val="28"/>
          <w:szCs w:val="28"/>
        </w:rPr>
        <w:t xml:space="preserve">уменьшился </w:t>
      </w:r>
      <w:r w:rsidR="000F7E42" w:rsidRPr="00057A19">
        <w:rPr>
          <w:i w:val="0"/>
          <w:iCs w:val="0"/>
          <w:sz w:val="28"/>
          <w:szCs w:val="28"/>
        </w:rPr>
        <w:t xml:space="preserve">состав обучающихся социально-педагогического </w:t>
      </w:r>
      <w:r w:rsidR="000F7E42" w:rsidRPr="00057A19">
        <w:rPr>
          <w:rFonts w:eastAsia="BalticaCTT"/>
          <w:i w:val="0"/>
          <w:sz w:val="28"/>
          <w:szCs w:val="28"/>
        </w:rPr>
        <w:t xml:space="preserve">направлении </w:t>
      </w:r>
      <w:r w:rsidR="00C719CF" w:rsidRPr="00057A19">
        <w:rPr>
          <w:i w:val="0"/>
          <w:iCs w:val="0"/>
          <w:sz w:val="28"/>
          <w:szCs w:val="28"/>
        </w:rPr>
        <w:t xml:space="preserve">в связи с </w:t>
      </w:r>
      <w:r w:rsidR="000F7E42" w:rsidRPr="00057A19">
        <w:rPr>
          <w:i w:val="0"/>
          <w:iCs w:val="0"/>
          <w:sz w:val="28"/>
          <w:szCs w:val="28"/>
        </w:rPr>
        <w:t>выведением педагогов-предметников, работающих по совместительств</w:t>
      </w:r>
      <w:r w:rsidR="00C719CF" w:rsidRPr="00057A19">
        <w:rPr>
          <w:i w:val="0"/>
          <w:iCs w:val="0"/>
          <w:sz w:val="28"/>
          <w:szCs w:val="28"/>
        </w:rPr>
        <w:t>у</w:t>
      </w:r>
      <w:r w:rsidR="000F7E42" w:rsidRPr="00057A19">
        <w:rPr>
          <w:i w:val="0"/>
          <w:iCs w:val="0"/>
          <w:sz w:val="28"/>
          <w:szCs w:val="28"/>
        </w:rPr>
        <w:t>.</w:t>
      </w:r>
      <w:r w:rsidR="00057A19">
        <w:rPr>
          <w:i w:val="0"/>
          <w:iCs w:val="0"/>
          <w:sz w:val="28"/>
          <w:szCs w:val="28"/>
        </w:rPr>
        <w:t xml:space="preserve"> Количество детей художественного направления относительно стабильно. Увеличен охват </w:t>
      </w:r>
      <w:proofErr w:type="gramStart"/>
      <w:r w:rsidR="00057A19">
        <w:rPr>
          <w:i w:val="0"/>
          <w:iCs w:val="0"/>
          <w:sz w:val="28"/>
          <w:szCs w:val="28"/>
        </w:rPr>
        <w:t>обучающихся</w:t>
      </w:r>
      <w:proofErr w:type="gramEnd"/>
      <w:r w:rsidR="00057A19">
        <w:rPr>
          <w:i w:val="0"/>
          <w:iCs w:val="0"/>
          <w:sz w:val="28"/>
          <w:szCs w:val="28"/>
        </w:rPr>
        <w:t xml:space="preserve"> технической направленности.</w:t>
      </w:r>
    </w:p>
    <w:p w:rsidR="00CC6797" w:rsidRPr="00C371C0" w:rsidRDefault="00F642C8" w:rsidP="00BF79A5">
      <w:pPr>
        <w:pStyle w:val="a5"/>
        <w:tabs>
          <w:tab w:val="left" w:pos="9720"/>
        </w:tabs>
        <w:ind w:right="-1" w:firstLine="567"/>
        <w:jc w:val="right"/>
        <w:rPr>
          <w:i w:val="0"/>
          <w:iCs w:val="0"/>
          <w:sz w:val="28"/>
          <w:szCs w:val="28"/>
        </w:rPr>
      </w:pPr>
      <w:r w:rsidRPr="00C371C0">
        <w:rPr>
          <w:i w:val="0"/>
          <w:iCs w:val="0"/>
          <w:sz w:val="28"/>
          <w:szCs w:val="28"/>
        </w:rPr>
        <w:t>Таблица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701"/>
        <w:gridCol w:w="1701"/>
        <w:gridCol w:w="1701"/>
        <w:gridCol w:w="1701"/>
      </w:tblGrid>
      <w:tr w:rsidR="00CC6797" w:rsidRPr="00581F0B" w:rsidTr="00F05F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>Всего</w:t>
            </w:r>
          </w:p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>детей</w:t>
            </w:r>
          </w:p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>в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>Всего</w:t>
            </w:r>
          </w:p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 xml:space="preserve">творческих объединений в районе, в них детей, </w:t>
            </w:r>
          </w:p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>% охвата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 xml:space="preserve">Технические </w:t>
            </w:r>
          </w:p>
          <w:p w:rsidR="00CC6797" w:rsidRPr="00C371C0" w:rsidRDefault="00C22F24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>объединения</w:t>
            </w:r>
            <w:r w:rsidR="00CC6797" w:rsidRPr="00C371C0">
              <w:rPr>
                <w:i w:val="0"/>
                <w:iCs w:val="0"/>
                <w:sz w:val="24"/>
              </w:rPr>
              <w:t>,</w:t>
            </w:r>
          </w:p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 xml:space="preserve"> в них детей,</w:t>
            </w:r>
          </w:p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>% охвата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 xml:space="preserve">Художественные </w:t>
            </w:r>
            <w:r w:rsidR="00C22F24" w:rsidRPr="00C371C0">
              <w:rPr>
                <w:i w:val="0"/>
                <w:iCs w:val="0"/>
                <w:sz w:val="24"/>
              </w:rPr>
              <w:t>объединения</w:t>
            </w:r>
            <w:r w:rsidRPr="00C371C0">
              <w:rPr>
                <w:i w:val="0"/>
                <w:iCs w:val="0"/>
                <w:sz w:val="24"/>
              </w:rPr>
              <w:t xml:space="preserve">, </w:t>
            </w:r>
          </w:p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>в них</w:t>
            </w:r>
          </w:p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 xml:space="preserve"> детей,</w:t>
            </w:r>
          </w:p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>% охвата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>Социально-</w:t>
            </w:r>
          </w:p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left="-108" w:right="-108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>педагогические</w:t>
            </w:r>
          </w:p>
          <w:p w:rsidR="00CC6797" w:rsidRPr="00C371C0" w:rsidRDefault="00C22F24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>объединения</w:t>
            </w:r>
            <w:r w:rsidR="00CC6797" w:rsidRPr="00C371C0">
              <w:rPr>
                <w:i w:val="0"/>
                <w:iCs w:val="0"/>
                <w:sz w:val="24"/>
              </w:rPr>
              <w:t>,</w:t>
            </w:r>
          </w:p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 xml:space="preserve"> в них детей,</w:t>
            </w:r>
          </w:p>
          <w:p w:rsidR="00CC6797" w:rsidRPr="00C371C0" w:rsidRDefault="00CC6797" w:rsidP="00F05F46">
            <w:pPr>
              <w:pStyle w:val="a5"/>
              <w:tabs>
                <w:tab w:val="left" w:pos="9720"/>
              </w:tabs>
              <w:ind w:right="-1"/>
              <w:jc w:val="left"/>
              <w:rPr>
                <w:i w:val="0"/>
                <w:iCs w:val="0"/>
                <w:sz w:val="24"/>
              </w:rPr>
            </w:pPr>
            <w:r w:rsidRPr="00C371C0">
              <w:rPr>
                <w:i w:val="0"/>
                <w:iCs w:val="0"/>
                <w:sz w:val="24"/>
              </w:rPr>
              <w:t>% охвата</w:t>
            </w:r>
          </w:p>
        </w:tc>
      </w:tr>
      <w:tr w:rsidR="00C371C0" w:rsidRPr="00581F0B" w:rsidTr="00F05F4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C0" w:rsidRPr="00C371C0" w:rsidRDefault="00C371C0" w:rsidP="00931569">
            <w:pPr>
              <w:jc w:val="center"/>
            </w:pPr>
            <w:r w:rsidRPr="00C371C0">
              <w:t>2015-2016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931569">
            <w:pPr>
              <w:jc w:val="center"/>
            </w:pPr>
            <w:r w:rsidRPr="00C371C0">
              <w:t>2719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931569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931569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931569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931569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10</w:t>
            </w:r>
          </w:p>
        </w:tc>
      </w:tr>
      <w:tr w:rsidR="00C371C0" w:rsidRPr="00581F0B" w:rsidTr="00F05F4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C0" w:rsidRPr="00C371C0" w:rsidRDefault="00C371C0" w:rsidP="00F05F4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F05F4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141</w:t>
            </w:r>
          </w:p>
        </w:tc>
      </w:tr>
      <w:tr w:rsidR="00C371C0" w:rsidRPr="00581F0B" w:rsidTr="00F05F4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C0" w:rsidRPr="00C371C0" w:rsidRDefault="00C371C0" w:rsidP="00F05F4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F05F4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6123C8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28,0</w:t>
            </w:r>
            <w:r w:rsidR="00C371C0"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6123C8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5,8</w:t>
            </w:r>
            <w:r w:rsidR="00C371C0"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6123C8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17,0</w:t>
            </w:r>
            <w:r w:rsidR="00C371C0"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6123C8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5,2</w:t>
            </w:r>
            <w:r w:rsidR="00C371C0"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%</w:t>
            </w:r>
          </w:p>
        </w:tc>
      </w:tr>
      <w:tr w:rsidR="00C371C0" w:rsidRPr="00581F0B" w:rsidTr="00F05F46"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1C0" w:rsidRPr="00C371C0" w:rsidRDefault="00C371C0" w:rsidP="00931569">
            <w:pPr>
              <w:jc w:val="center"/>
            </w:pPr>
            <w:r w:rsidRPr="00C371C0">
              <w:t>2016-2017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931569">
            <w:pPr>
              <w:jc w:val="center"/>
            </w:pPr>
            <w:r w:rsidRPr="00C371C0">
              <w:t>2776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931569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931569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931569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931569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15</w:t>
            </w:r>
          </w:p>
        </w:tc>
      </w:tr>
      <w:tr w:rsidR="00C371C0" w:rsidRPr="00581F0B" w:rsidTr="00F05F4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C0" w:rsidRPr="00C371C0" w:rsidRDefault="00C371C0" w:rsidP="00F05F4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F05F4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183</w:t>
            </w:r>
          </w:p>
        </w:tc>
      </w:tr>
      <w:tr w:rsidR="00C371C0" w:rsidRPr="00581F0B" w:rsidTr="00F05F4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C0" w:rsidRPr="00C371C0" w:rsidRDefault="00C371C0" w:rsidP="00F05F4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F05F4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6123C8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27,0</w:t>
            </w:r>
            <w:r w:rsidR="00C371C0"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6123C8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4,6</w:t>
            </w:r>
            <w:r w:rsidR="00C371C0"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6123C8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15,8</w:t>
            </w:r>
            <w:r w:rsidR="00C371C0"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6123C8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6,6</w:t>
            </w:r>
            <w:r w:rsidR="00C371C0" w:rsidRPr="00C371C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%</w:t>
            </w:r>
          </w:p>
        </w:tc>
      </w:tr>
      <w:tr w:rsidR="00C371C0" w:rsidRPr="00581F0B" w:rsidTr="00F05F46"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1C0" w:rsidRPr="00C371C0" w:rsidRDefault="00931569" w:rsidP="00F05F46">
            <w:pPr>
              <w:jc w:val="center"/>
            </w:pPr>
            <w:r>
              <w:t>2017-2018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931569" w:rsidP="00F05F46">
            <w:pPr>
              <w:jc w:val="center"/>
            </w:pPr>
            <w:r>
              <w:t>2806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50750C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6123C8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6123C8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6123C8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8</w:t>
            </w:r>
          </w:p>
        </w:tc>
      </w:tr>
      <w:tr w:rsidR="00C371C0" w:rsidRPr="00581F0B" w:rsidTr="00F05F4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C0" w:rsidRPr="00C371C0" w:rsidRDefault="00C371C0" w:rsidP="00F05F4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F05F4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6123C8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6123C8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6123C8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6123C8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63</w:t>
            </w:r>
          </w:p>
        </w:tc>
      </w:tr>
      <w:tr w:rsidR="00C371C0" w:rsidRPr="00581F0B" w:rsidTr="00F05F46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0" w:rsidRPr="00C371C0" w:rsidRDefault="00C371C0" w:rsidP="00F05F4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C371C0" w:rsidP="00F05F4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6123C8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22,8%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4510A4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5,5%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4510A4" w:rsidP="00F05F46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15,1%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C0" w:rsidRPr="00C371C0" w:rsidRDefault="004510A4" w:rsidP="004510A4">
            <w:pPr>
              <w:pStyle w:val="a3"/>
              <w:tabs>
                <w:tab w:val="left" w:pos="9720"/>
              </w:tabs>
              <w:ind w:right="-1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2,2%</w:t>
            </w:r>
          </w:p>
        </w:tc>
      </w:tr>
    </w:tbl>
    <w:p w:rsidR="00210DA7" w:rsidRPr="00581F0B" w:rsidRDefault="00210DA7" w:rsidP="00210DA7">
      <w:pPr>
        <w:pStyle w:val="a5"/>
        <w:tabs>
          <w:tab w:val="left" w:pos="9720"/>
        </w:tabs>
        <w:ind w:right="-1" w:firstLine="540"/>
        <w:rPr>
          <w:i w:val="0"/>
          <w:iCs w:val="0"/>
          <w:color w:val="E36C0A" w:themeColor="accent6" w:themeShade="BF"/>
          <w:sz w:val="28"/>
          <w:szCs w:val="28"/>
        </w:rPr>
      </w:pPr>
    </w:p>
    <w:p w:rsidR="00210DA7" w:rsidRPr="0042139E" w:rsidRDefault="00210DA7" w:rsidP="00210DA7">
      <w:pPr>
        <w:pStyle w:val="a5"/>
        <w:tabs>
          <w:tab w:val="left" w:pos="9720"/>
        </w:tabs>
        <w:ind w:right="-1" w:firstLine="540"/>
        <w:rPr>
          <w:i w:val="0"/>
          <w:iCs w:val="0"/>
          <w:sz w:val="28"/>
          <w:szCs w:val="28"/>
        </w:rPr>
      </w:pPr>
      <w:r w:rsidRPr="0042139E">
        <w:rPr>
          <w:i w:val="0"/>
          <w:iCs w:val="0"/>
          <w:sz w:val="28"/>
          <w:szCs w:val="28"/>
        </w:rPr>
        <w:t xml:space="preserve">Количество </w:t>
      </w:r>
      <w:proofErr w:type="gramStart"/>
      <w:r w:rsidRPr="0042139E">
        <w:rPr>
          <w:i w:val="0"/>
          <w:iCs w:val="0"/>
          <w:sz w:val="28"/>
          <w:szCs w:val="28"/>
        </w:rPr>
        <w:t>обучающихся</w:t>
      </w:r>
      <w:proofErr w:type="gramEnd"/>
      <w:r w:rsidRPr="0042139E">
        <w:rPr>
          <w:i w:val="0"/>
          <w:iCs w:val="0"/>
          <w:sz w:val="28"/>
          <w:szCs w:val="28"/>
        </w:rPr>
        <w:t xml:space="preserve"> по реализуемым направлениям:</w:t>
      </w:r>
    </w:p>
    <w:p w:rsidR="00210DA7" w:rsidRPr="00581F0B" w:rsidRDefault="00210DA7" w:rsidP="00210DA7">
      <w:pPr>
        <w:pStyle w:val="a5"/>
        <w:tabs>
          <w:tab w:val="left" w:pos="9720"/>
        </w:tabs>
        <w:ind w:right="-1" w:firstLine="540"/>
        <w:jc w:val="both"/>
        <w:rPr>
          <w:i w:val="0"/>
          <w:iCs w:val="0"/>
          <w:color w:val="E36C0A" w:themeColor="accent6" w:themeShade="BF"/>
          <w:sz w:val="24"/>
        </w:rPr>
      </w:pPr>
      <w:r w:rsidRPr="00581F0B">
        <w:rPr>
          <w:i w:val="0"/>
          <w:noProof/>
          <w:color w:val="E36C0A" w:themeColor="accent6" w:themeShade="BF"/>
          <w:sz w:val="24"/>
        </w:rPr>
        <w:drawing>
          <wp:inline distT="0" distB="0" distL="0" distR="0">
            <wp:extent cx="5591175" cy="1828800"/>
            <wp:effectExtent l="0" t="0" r="0" b="0"/>
            <wp:docPr id="5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79A5" w:rsidRPr="0042139E" w:rsidRDefault="00210DA7" w:rsidP="003F7A31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42139E">
        <w:t xml:space="preserve">  </w:t>
      </w:r>
    </w:p>
    <w:p w:rsidR="003F7A31" w:rsidRPr="0042139E" w:rsidRDefault="00BF79A5" w:rsidP="003F7A31">
      <w:pPr>
        <w:pStyle w:val="a4"/>
        <w:spacing w:before="0" w:after="0"/>
        <w:ind w:firstLine="851"/>
        <w:jc w:val="both"/>
        <w:rPr>
          <w:b w:val="0"/>
          <w:sz w:val="28"/>
          <w:szCs w:val="28"/>
        </w:rPr>
      </w:pPr>
      <w:r w:rsidRPr="0042139E">
        <w:rPr>
          <w:i/>
          <w:sz w:val="28"/>
          <w:szCs w:val="28"/>
        </w:rPr>
        <w:t xml:space="preserve"> </w:t>
      </w:r>
      <w:r w:rsidR="003F7A31" w:rsidRPr="0042139E">
        <w:rPr>
          <w:b w:val="0"/>
          <w:sz w:val="28"/>
          <w:szCs w:val="28"/>
        </w:rPr>
        <w:t xml:space="preserve">Анализируя процентное соотношение доли </w:t>
      </w:r>
      <w:proofErr w:type="gramStart"/>
      <w:r w:rsidR="003F7A31" w:rsidRPr="0042139E">
        <w:rPr>
          <w:b w:val="0"/>
          <w:sz w:val="28"/>
          <w:szCs w:val="28"/>
        </w:rPr>
        <w:t>обучающихся</w:t>
      </w:r>
      <w:proofErr w:type="gramEnd"/>
      <w:r w:rsidR="003F7A31" w:rsidRPr="0042139E">
        <w:rPr>
          <w:b w:val="0"/>
          <w:sz w:val="28"/>
          <w:szCs w:val="28"/>
        </w:rPr>
        <w:t>, занимающихся различными направлениями деятельности по годам обучения, можно сделать вывод: наиболее востребованной является художественная направленно</w:t>
      </w:r>
      <w:r w:rsidR="00B8350A" w:rsidRPr="0042139E">
        <w:rPr>
          <w:b w:val="0"/>
          <w:sz w:val="28"/>
          <w:szCs w:val="28"/>
        </w:rPr>
        <w:t>сть (занятия музыкой, танцами, декоративно</w:t>
      </w:r>
      <w:r w:rsidR="003F7A31" w:rsidRPr="0042139E">
        <w:rPr>
          <w:b w:val="0"/>
          <w:sz w:val="28"/>
          <w:szCs w:val="28"/>
        </w:rPr>
        <w:t>-прикладным творчеством и т.д.).</w:t>
      </w:r>
    </w:p>
    <w:p w:rsidR="00C92346" w:rsidRPr="00434729" w:rsidRDefault="00BF79A5" w:rsidP="00434729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42139E">
        <w:rPr>
          <w:sz w:val="28"/>
          <w:szCs w:val="28"/>
        </w:rPr>
        <w:t xml:space="preserve">В ДДТ занимаются все желающие дети, поэтому в процессе обучения и воспитания учитываются их личностные особенности и применяются различные методы обучения и воспитания, соответствующие уровню развития детей, их возможностям и способностям. Личностно-ориентированный подход как базовая ценностная ориентация в выстраивании взаимоотношения обучающихся и педагогов учреждения позволяет </w:t>
      </w:r>
      <w:proofErr w:type="gramStart"/>
      <w:r w:rsidRPr="0042139E">
        <w:rPr>
          <w:sz w:val="28"/>
          <w:szCs w:val="28"/>
        </w:rPr>
        <w:t>обучающимся</w:t>
      </w:r>
      <w:proofErr w:type="gramEnd"/>
      <w:r w:rsidRPr="0042139E">
        <w:rPr>
          <w:sz w:val="28"/>
          <w:szCs w:val="28"/>
        </w:rPr>
        <w:t xml:space="preserve"> достигать успешности и полноценного личностного роста.</w:t>
      </w:r>
    </w:p>
    <w:p w:rsidR="00210DA7" w:rsidRPr="000008A8" w:rsidRDefault="00210DA7" w:rsidP="00210DA7">
      <w:pPr>
        <w:pStyle w:val="a4"/>
        <w:spacing w:before="0" w:after="0"/>
        <w:jc w:val="center"/>
        <w:rPr>
          <w:b w:val="0"/>
          <w:sz w:val="28"/>
          <w:szCs w:val="28"/>
        </w:rPr>
      </w:pPr>
      <w:r w:rsidRPr="000008A8">
        <w:rPr>
          <w:b w:val="0"/>
          <w:sz w:val="28"/>
          <w:szCs w:val="28"/>
        </w:rPr>
        <w:t>Качество и сохранность учебных групп</w:t>
      </w:r>
    </w:p>
    <w:p w:rsidR="00210DA7" w:rsidRPr="00581F0B" w:rsidRDefault="00210DA7" w:rsidP="00210DA7">
      <w:pPr>
        <w:pStyle w:val="a5"/>
        <w:tabs>
          <w:tab w:val="left" w:pos="9720"/>
        </w:tabs>
        <w:ind w:right="-1" w:firstLine="540"/>
        <w:jc w:val="both"/>
        <w:rPr>
          <w:i w:val="0"/>
          <w:iCs w:val="0"/>
          <w:color w:val="E36C0A" w:themeColor="accent6" w:themeShade="BF"/>
          <w:sz w:val="24"/>
        </w:rPr>
      </w:pPr>
      <w:r w:rsidRPr="00581F0B">
        <w:rPr>
          <w:i w:val="0"/>
          <w:noProof/>
          <w:color w:val="E36C0A" w:themeColor="accent6" w:themeShade="BF"/>
          <w:sz w:val="24"/>
        </w:rPr>
        <w:drawing>
          <wp:inline distT="0" distB="0" distL="0" distR="0">
            <wp:extent cx="5219700" cy="1495425"/>
            <wp:effectExtent l="0" t="0" r="0" b="0"/>
            <wp:docPr id="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94C" w:rsidRPr="00581F0B" w:rsidRDefault="001A194C" w:rsidP="00210DA7">
      <w:pPr>
        <w:pStyle w:val="a5"/>
        <w:tabs>
          <w:tab w:val="left" w:pos="9720"/>
        </w:tabs>
        <w:ind w:right="-1" w:firstLine="540"/>
        <w:jc w:val="both"/>
        <w:rPr>
          <w:i w:val="0"/>
          <w:iCs w:val="0"/>
          <w:color w:val="E36C0A" w:themeColor="accent6" w:themeShade="BF"/>
          <w:sz w:val="24"/>
        </w:rPr>
      </w:pPr>
    </w:p>
    <w:p w:rsidR="00F642C8" w:rsidRPr="005947D3" w:rsidRDefault="00210DA7" w:rsidP="00210DA7">
      <w:pPr>
        <w:pStyle w:val="a5"/>
        <w:tabs>
          <w:tab w:val="left" w:pos="9720"/>
        </w:tabs>
        <w:ind w:right="-1" w:firstLine="540"/>
        <w:jc w:val="both"/>
        <w:rPr>
          <w:i w:val="0"/>
          <w:iCs w:val="0"/>
          <w:sz w:val="28"/>
          <w:szCs w:val="28"/>
        </w:rPr>
      </w:pPr>
      <w:r w:rsidRPr="000008A8">
        <w:rPr>
          <w:i w:val="0"/>
          <w:iCs w:val="0"/>
          <w:sz w:val="28"/>
          <w:szCs w:val="28"/>
        </w:rPr>
        <w:t xml:space="preserve">В данном учебном году количество групп первого года </w:t>
      </w:r>
      <w:r w:rsidR="000008A8" w:rsidRPr="000008A8">
        <w:rPr>
          <w:i w:val="0"/>
          <w:iCs w:val="0"/>
          <w:sz w:val="28"/>
          <w:szCs w:val="28"/>
        </w:rPr>
        <w:t>уменьшилось, а второго и последующих лет обучения увеличилось</w:t>
      </w:r>
      <w:r w:rsidRPr="000008A8">
        <w:rPr>
          <w:i w:val="0"/>
          <w:iCs w:val="0"/>
          <w:sz w:val="28"/>
          <w:szCs w:val="28"/>
        </w:rPr>
        <w:t xml:space="preserve">. </w:t>
      </w:r>
    </w:p>
    <w:p w:rsidR="00F642C8" w:rsidRPr="005947D3" w:rsidRDefault="00F642C8" w:rsidP="00F642C8">
      <w:pPr>
        <w:pStyle w:val="a5"/>
        <w:tabs>
          <w:tab w:val="left" w:pos="9720"/>
        </w:tabs>
        <w:ind w:right="-1" w:firstLine="540"/>
        <w:rPr>
          <w:i w:val="0"/>
          <w:iCs w:val="0"/>
          <w:sz w:val="28"/>
          <w:szCs w:val="28"/>
        </w:rPr>
      </w:pPr>
      <w:r w:rsidRPr="005947D3">
        <w:rPr>
          <w:i w:val="0"/>
          <w:iCs w:val="0"/>
          <w:sz w:val="28"/>
          <w:szCs w:val="28"/>
        </w:rPr>
        <w:t>Количество творческих объединений по годам обучения:</w:t>
      </w:r>
    </w:p>
    <w:p w:rsidR="00F642C8" w:rsidRPr="005947D3" w:rsidRDefault="00F642C8" w:rsidP="00F642C8">
      <w:pPr>
        <w:pStyle w:val="a5"/>
        <w:tabs>
          <w:tab w:val="left" w:pos="9720"/>
        </w:tabs>
        <w:ind w:right="-1" w:firstLine="540"/>
        <w:rPr>
          <w:i w:val="0"/>
          <w:iCs w:val="0"/>
          <w:sz w:val="28"/>
          <w:szCs w:val="28"/>
        </w:rPr>
      </w:pPr>
      <w:r w:rsidRPr="005947D3">
        <w:rPr>
          <w:i w:val="0"/>
          <w:iCs w:val="0"/>
          <w:sz w:val="28"/>
          <w:szCs w:val="28"/>
        </w:rPr>
        <w:t xml:space="preserve">                                                                                     Таблица 5</w:t>
      </w:r>
    </w:p>
    <w:tbl>
      <w:tblPr>
        <w:tblW w:w="9508" w:type="dxa"/>
        <w:tblLook w:val="01E0"/>
      </w:tblPr>
      <w:tblGrid>
        <w:gridCol w:w="1809"/>
        <w:gridCol w:w="767"/>
        <w:gridCol w:w="1218"/>
        <w:gridCol w:w="834"/>
        <w:gridCol w:w="1150"/>
        <w:gridCol w:w="1855"/>
        <w:gridCol w:w="1875"/>
      </w:tblGrid>
      <w:tr w:rsidR="00F642C8" w:rsidRPr="005947D3" w:rsidTr="00795A08">
        <w:trPr>
          <w:trHeight w:val="3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8" w:rsidRPr="005947D3" w:rsidRDefault="00F642C8" w:rsidP="00432A7E">
            <w:pPr>
              <w:pStyle w:val="a5"/>
              <w:tabs>
                <w:tab w:val="left" w:pos="9720"/>
              </w:tabs>
              <w:spacing w:after="120"/>
              <w:ind w:right="-1"/>
              <w:rPr>
                <w:i w:val="0"/>
                <w:iCs w:val="0"/>
                <w:sz w:val="28"/>
                <w:szCs w:val="28"/>
              </w:rPr>
            </w:pPr>
            <w:r w:rsidRPr="005947D3">
              <w:rPr>
                <w:i w:val="0"/>
                <w:iCs w:val="0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8" w:rsidRPr="005947D3" w:rsidRDefault="00F642C8" w:rsidP="00432A7E">
            <w:pPr>
              <w:pStyle w:val="a5"/>
              <w:tabs>
                <w:tab w:val="left" w:pos="9720"/>
              </w:tabs>
              <w:spacing w:after="120"/>
              <w:ind w:right="-1"/>
              <w:rPr>
                <w:i w:val="0"/>
                <w:iCs w:val="0"/>
                <w:sz w:val="28"/>
                <w:szCs w:val="28"/>
              </w:rPr>
            </w:pPr>
            <w:r w:rsidRPr="005947D3">
              <w:rPr>
                <w:i w:val="0"/>
                <w:iCs w:val="0"/>
                <w:sz w:val="28"/>
                <w:szCs w:val="28"/>
              </w:rPr>
              <w:t>1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8" w:rsidRPr="005947D3" w:rsidRDefault="00F642C8" w:rsidP="00432A7E">
            <w:pPr>
              <w:pStyle w:val="a5"/>
              <w:tabs>
                <w:tab w:val="left" w:pos="9720"/>
              </w:tabs>
              <w:spacing w:after="120"/>
              <w:ind w:right="-1"/>
              <w:rPr>
                <w:i w:val="0"/>
                <w:iCs w:val="0"/>
                <w:sz w:val="28"/>
                <w:szCs w:val="28"/>
              </w:rPr>
            </w:pPr>
            <w:r w:rsidRPr="005947D3">
              <w:rPr>
                <w:i w:val="0"/>
                <w:iCs w:val="0"/>
                <w:sz w:val="28"/>
                <w:szCs w:val="28"/>
              </w:rPr>
              <w:t>2 год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8" w:rsidRPr="005947D3" w:rsidRDefault="00F642C8" w:rsidP="00432A7E">
            <w:pPr>
              <w:pStyle w:val="a5"/>
              <w:tabs>
                <w:tab w:val="left" w:pos="9720"/>
              </w:tabs>
              <w:spacing w:after="120"/>
              <w:ind w:right="-1"/>
              <w:rPr>
                <w:i w:val="0"/>
                <w:iCs w:val="0"/>
                <w:sz w:val="28"/>
                <w:szCs w:val="28"/>
              </w:rPr>
            </w:pPr>
            <w:r w:rsidRPr="005947D3">
              <w:rPr>
                <w:i w:val="0"/>
                <w:iCs w:val="0"/>
                <w:sz w:val="28"/>
                <w:szCs w:val="28"/>
              </w:rPr>
              <w:t>3  и последующие года обучения</w:t>
            </w:r>
          </w:p>
        </w:tc>
      </w:tr>
      <w:tr w:rsidR="005947D3" w:rsidRPr="005947D3" w:rsidTr="00795A08">
        <w:trPr>
          <w:trHeight w:val="3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CF3472">
            <w:pPr>
              <w:pStyle w:val="a5"/>
              <w:tabs>
                <w:tab w:val="left" w:pos="9720"/>
              </w:tabs>
              <w:spacing w:after="120"/>
              <w:ind w:right="-1"/>
              <w:rPr>
                <w:i w:val="0"/>
                <w:iCs w:val="0"/>
                <w:sz w:val="28"/>
                <w:szCs w:val="28"/>
              </w:rPr>
            </w:pPr>
            <w:r w:rsidRPr="005947D3">
              <w:rPr>
                <w:i w:val="0"/>
                <w:iCs w:val="0"/>
                <w:sz w:val="28"/>
                <w:szCs w:val="28"/>
              </w:rPr>
              <w:t>2015-2016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CF3472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 w:rsidRPr="005947D3">
              <w:rPr>
                <w:i w:val="0"/>
                <w:iCs w:val="0"/>
                <w:sz w:val="28"/>
                <w:szCs w:val="28"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CF3472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58,2</w:t>
            </w:r>
            <w:r w:rsidRPr="005947D3">
              <w:rPr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CF3472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 w:rsidRPr="005947D3">
              <w:rPr>
                <w:i w:val="0"/>
                <w:iCs w:val="0"/>
                <w:sz w:val="28"/>
                <w:szCs w:val="28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CF3472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29,1</w:t>
            </w:r>
            <w:r w:rsidRPr="005947D3">
              <w:rPr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CF3472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 w:rsidRPr="005947D3">
              <w:rPr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CF3472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12,7</w:t>
            </w:r>
            <w:r w:rsidRPr="005947D3">
              <w:rPr>
                <w:i w:val="0"/>
                <w:iCs w:val="0"/>
                <w:sz w:val="28"/>
                <w:szCs w:val="28"/>
              </w:rPr>
              <w:t>%</w:t>
            </w:r>
          </w:p>
        </w:tc>
      </w:tr>
      <w:tr w:rsidR="005947D3" w:rsidRPr="005947D3" w:rsidTr="00795A08">
        <w:trPr>
          <w:trHeight w:val="3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CF3472">
            <w:pPr>
              <w:pStyle w:val="a5"/>
              <w:tabs>
                <w:tab w:val="left" w:pos="9720"/>
              </w:tabs>
              <w:spacing w:after="120"/>
              <w:ind w:right="-1"/>
              <w:rPr>
                <w:i w:val="0"/>
                <w:iCs w:val="0"/>
                <w:sz w:val="28"/>
                <w:szCs w:val="28"/>
              </w:rPr>
            </w:pPr>
            <w:r w:rsidRPr="005947D3">
              <w:rPr>
                <w:i w:val="0"/>
                <w:iCs w:val="0"/>
                <w:sz w:val="28"/>
                <w:szCs w:val="28"/>
              </w:rPr>
              <w:t>2016-2017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CF3472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 w:rsidRPr="005947D3">
              <w:rPr>
                <w:i w:val="0"/>
                <w:iCs w:val="0"/>
                <w:sz w:val="28"/>
                <w:szCs w:val="28"/>
              </w:rPr>
              <w:t>36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CF3472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64,2</w:t>
            </w:r>
            <w:r w:rsidRPr="005947D3">
              <w:rPr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CF3472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 w:rsidRPr="005947D3">
              <w:rPr>
                <w:i w:val="0"/>
                <w:iCs w:val="0"/>
                <w:sz w:val="28"/>
                <w:szCs w:val="28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CF3472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26,8</w:t>
            </w:r>
            <w:r w:rsidRPr="005947D3">
              <w:rPr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CF3472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 w:rsidRPr="005947D3">
              <w:rPr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CF3472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9,0</w:t>
            </w:r>
            <w:r w:rsidRPr="005947D3">
              <w:rPr>
                <w:i w:val="0"/>
                <w:iCs w:val="0"/>
                <w:sz w:val="28"/>
                <w:szCs w:val="28"/>
              </w:rPr>
              <w:t>%</w:t>
            </w:r>
          </w:p>
        </w:tc>
      </w:tr>
      <w:tr w:rsidR="005947D3" w:rsidRPr="005947D3" w:rsidTr="00795A08">
        <w:trPr>
          <w:trHeight w:val="3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432A7E">
            <w:pPr>
              <w:pStyle w:val="a5"/>
              <w:tabs>
                <w:tab w:val="left" w:pos="9720"/>
              </w:tabs>
              <w:spacing w:after="120"/>
              <w:ind w:right="-1"/>
              <w:rPr>
                <w:i w:val="0"/>
                <w:iCs w:val="0"/>
                <w:sz w:val="28"/>
                <w:szCs w:val="28"/>
              </w:rPr>
            </w:pPr>
            <w:r w:rsidRPr="005947D3">
              <w:rPr>
                <w:i w:val="0"/>
                <w:iCs w:val="0"/>
                <w:sz w:val="28"/>
                <w:szCs w:val="28"/>
              </w:rPr>
              <w:t>2017-2018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432A7E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9F084D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57,</w:t>
            </w:r>
            <w:r w:rsidR="009F084D">
              <w:rPr>
                <w:i w:val="0"/>
                <w:iCs w:val="0"/>
                <w:sz w:val="28"/>
                <w:szCs w:val="28"/>
              </w:rPr>
              <w:t>5</w:t>
            </w:r>
            <w:r>
              <w:rPr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432A7E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795A08" w:rsidP="00432A7E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27,6%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5947D3" w:rsidP="00432A7E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3" w:rsidRPr="005947D3" w:rsidRDefault="009F084D" w:rsidP="00432A7E">
            <w:pPr>
              <w:pStyle w:val="a5"/>
              <w:tabs>
                <w:tab w:val="left" w:pos="9720"/>
              </w:tabs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14,9%</w:t>
            </w:r>
          </w:p>
        </w:tc>
      </w:tr>
    </w:tbl>
    <w:p w:rsidR="001A194C" w:rsidRPr="000008A8" w:rsidRDefault="001A194C" w:rsidP="005D5237">
      <w:pPr>
        <w:pStyle w:val="a5"/>
        <w:ind w:right="-1" w:firstLine="540"/>
        <w:jc w:val="both"/>
        <w:rPr>
          <w:i w:val="0"/>
          <w:iCs w:val="0"/>
          <w:sz w:val="28"/>
          <w:szCs w:val="28"/>
        </w:rPr>
      </w:pPr>
    </w:p>
    <w:p w:rsidR="00717D4A" w:rsidRPr="000008A8" w:rsidRDefault="00717D4A" w:rsidP="00717D4A">
      <w:pPr>
        <w:pStyle w:val="a5"/>
        <w:ind w:right="-1" w:firstLine="540"/>
        <w:rPr>
          <w:b/>
          <w:i w:val="0"/>
          <w:sz w:val="28"/>
          <w:szCs w:val="28"/>
        </w:rPr>
      </w:pPr>
      <w:r w:rsidRPr="000008A8">
        <w:rPr>
          <w:b/>
          <w:i w:val="0"/>
          <w:sz w:val="28"/>
          <w:szCs w:val="28"/>
        </w:rPr>
        <w:t xml:space="preserve">Анализ реализованных программ </w:t>
      </w:r>
    </w:p>
    <w:p w:rsidR="00717D4A" w:rsidRPr="000008A8" w:rsidRDefault="00717D4A" w:rsidP="00717D4A">
      <w:pPr>
        <w:pStyle w:val="a5"/>
        <w:ind w:right="-1" w:firstLine="540"/>
        <w:rPr>
          <w:b/>
          <w:i w:val="0"/>
          <w:iCs w:val="0"/>
          <w:sz w:val="28"/>
          <w:szCs w:val="28"/>
        </w:rPr>
      </w:pPr>
      <w:r w:rsidRPr="000008A8">
        <w:rPr>
          <w:b/>
          <w:i w:val="0"/>
          <w:sz w:val="28"/>
          <w:szCs w:val="28"/>
        </w:rPr>
        <w:t>(выполнение программ, наличие авторских программ)</w:t>
      </w:r>
    </w:p>
    <w:p w:rsidR="005D5237" w:rsidRPr="000008A8" w:rsidRDefault="005D5237" w:rsidP="005D5237">
      <w:pPr>
        <w:pStyle w:val="a5"/>
        <w:ind w:right="-1" w:firstLine="540"/>
        <w:jc w:val="both"/>
        <w:rPr>
          <w:i w:val="0"/>
          <w:iCs w:val="0"/>
          <w:sz w:val="28"/>
          <w:szCs w:val="28"/>
        </w:rPr>
      </w:pPr>
      <w:r w:rsidRPr="000008A8">
        <w:rPr>
          <w:i w:val="0"/>
          <w:iCs w:val="0"/>
          <w:sz w:val="28"/>
          <w:szCs w:val="28"/>
        </w:rPr>
        <w:t xml:space="preserve">Общее количество общеобразовательных (общеразвивающих) программ учреждения – </w:t>
      </w:r>
      <w:r w:rsidR="000008A8">
        <w:rPr>
          <w:i w:val="0"/>
          <w:iCs w:val="0"/>
          <w:sz w:val="28"/>
          <w:szCs w:val="28"/>
        </w:rPr>
        <w:t>26</w:t>
      </w:r>
      <w:r w:rsidRPr="000008A8">
        <w:rPr>
          <w:i w:val="0"/>
          <w:iCs w:val="0"/>
          <w:sz w:val="28"/>
          <w:szCs w:val="28"/>
        </w:rPr>
        <w:t>, из них:</w:t>
      </w:r>
    </w:p>
    <w:p w:rsidR="00A26A61" w:rsidRPr="000008A8" w:rsidRDefault="00F642C8" w:rsidP="00F642C8">
      <w:pPr>
        <w:pStyle w:val="a5"/>
        <w:ind w:right="-1" w:firstLine="540"/>
        <w:jc w:val="both"/>
        <w:rPr>
          <w:i w:val="0"/>
          <w:iCs w:val="0"/>
          <w:sz w:val="28"/>
          <w:szCs w:val="28"/>
        </w:rPr>
      </w:pPr>
      <w:r w:rsidRPr="000008A8">
        <w:rPr>
          <w:i w:val="0"/>
          <w:iCs w:val="0"/>
          <w:sz w:val="28"/>
          <w:szCs w:val="28"/>
        </w:rPr>
        <w:t xml:space="preserve">                                                                                                     Таблица 6</w:t>
      </w:r>
    </w:p>
    <w:tbl>
      <w:tblPr>
        <w:tblW w:w="9578" w:type="dxa"/>
        <w:tblLayout w:type="fixed"/>
        <w:tblLook w:val="01E0"/>
      </w:tblPr>
      <w:tblGrid>
        <w:gridCol w:w="1838"/>
        <w:gridCol w:w="1620"/>
        <w:gridCol w:w="1440"/>
        <w:gridCol w:w="2340"/>
        <w:gridCol w:w="2340"/>
      </w:tblGrid>
      <w:tr w:rsidR="005D5237" w:rsidRPr="00581F0B" w:rsidTr="00F05F4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7" w:rsidRPr="000008A8" w:rsidRDefault="005D5237" w:rsidP="00F05F46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  <w:r w:rsidRPr="000008A8">
              <w:rPr>
                <w:iCs w:val="0"/>
                <w:sz w:val="24"/>
              </w:rPr>
              <w:t xml:space="preserve"> 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7" w:rsidRPr="000008A8" w:rsidRDefault="005D5237" w:rsidP="00F05F46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  <w:r w:rsidRPr="000008A8">
              <w:rPr>
                <w:iCs w:val="0"/>
                <w:sz w:val="24"/>
              </w:rPr>
              <w:t>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7" w:rsidRPr="000008A8" w:rsidRDefault="005D5237" w:rsidP="00F05F46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  <w:r w:rsidRPr="000008A8">
              <w:rPr>
                <w:iCs w:val="0"/>
                <w:sz w:val="24"/>
              </w:rPr>
              <w:t>Авторские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7" w:rsidRPr="000008A8" w:rsidRDefault="005D5237" w:rsidP="00F05F46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  <w:r w:rsidRPr="000008A8">
              <w:rPr>
                <w:iCs w:val="0"/>
                <w:sz w:val="24"/>
              </w:rPr>
              <w:t>Модифицированные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7" w:rsidRPr="000008A8" w:rsidRDefault="005D5237" w:rsidP="00F05F46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  <w:r w:rsidRPr="000008A8">
              <w:rPr>
                <w:iCs w:val="0"/>
                <w:sz w:val="24"/>
              </w:rPr>
              <w:t>Экспериментальные</w:t>
            </w:r>
          </w:p>
        </w:tc>
      </w:tr>
      <w:tr w:rsidR="000008A8" w:rsidRPr="00581F0B" w:rsidTr="00CF3472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A8" w:rsidRPr="000008A8" w:rsidRDefault="000008A8" w:rsidP="00CF3472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  <w:r w:rsidRPr="000008A8">
              <w:rPr>
                <w:iCs w:val="0"/>
                <w:sz w:val="24"/>
              </w:rPr>
              <w:t>2015-2016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08A8" w:rsidP="00CF3472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  <w:r w:rsidRPr="000008A8">
              <w:rPr>
                <w:iCs w:val="0"/>
                <w:sz w:val="24"/>
              </w:rPr>
              <w:t>Кол-во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08A8" w:rsidP="00CF3472">
            <w:pPr>
              <w:pStyle w:val="a5"/>
              <w:spacing w:after="120"/>
              <w:ind w:right="-1"/>
              <w:rPr>
                <w:i w:val="0"/>
                <w:iCs w:val="0"/>
                <w:sz w:val="24"/>
              </w:rPr>
            </w:pPr>
            <w:r w:rsidRPr="000008A8">
              <w:rPr>
                <w:i w:val="0"/>
                <w:iCs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08A8" w:rsidP="00CF3472">
            <w:pPr>
              <w:pStyle w:val="a5"/>
              <w:spacing w:after="120"/>
              <w:ind w:right="-1"/>
              <w:rPr>
                <w:i w:val="0"/>
                <w:iCs w:val="0"/>
                <w:sz w:val="24"/>
              </w:rPr>
            </w:pPr>
            <w:r w:rsidRPr="000008A8">
              <w:rPr>
                <w:i w:val="0"/>
                <w:iCs w:val="0"/>
                <w:sz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08A8" w:rsidP="00CF3472">
            <w:pPr>
              <w:pStyle w:val="a5"/>
              <w:spacing w:after="120"/>
              <w:ind w:right="-1"/>
              <w:rPr>
                <w:i w:val="0"/>
                <w:iCs w:val="0"/>
                <w:sz w:val="24"/>
              </w:rPr>
            </w:pPr>
            <w:r w:rsidRPr="000008A8">
              <w:rPr>
                <w:i w:val="0"/>
                <w:iCs w:val="0"/>
                <w:sz w:val="24"/>
              </w:rPr>
              <w:t>1</w:t>
            </w:r>
          </w:p>
        </w:tc>
      </w:tr>
      <w:tr w:rsidR="000008A8" w:rsidRPr="00581F0B" w:rsidTr="00CF3472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8A8" w:rsidRPr="000008A8" w:rsidRDefault="000008A8" w:rsidP="00F05F46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08A8" w:rsidP="00F05F46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  <w:r w:rsidRPr="000008A8">
              <w:rPr>
                <w:iCs w:val="0"/>
                <w:sz w:val="24"/>
              </w:rPr>
              <w:t>Проценты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B37CAF" w:rsidP="00F05F46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31,0</w:t>
            </w:r>
            <w:r w:rsidR="000008A8" w:rsidRPr="000008A8">
              <w:rPr>
                <w:i w:val="0"/>
                <w:iCs w:val="0"/>
                <w:sz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B37CAF" w:rsidP="00B37CAF">
            <w:pPr>
              <w:pStyle w:val="a5"/>
              <w:spacing w:after="120"/>
              <w:ind w:right="-1"/>
              <w:rPr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65,5</w:t>
            </w:r>
            <w:r w:rsidR="000008A8" w:rsidRPr="000008A8">
              <w:rPr>
                <w:i w:val="0"/>
                <w:iCs w:val="0"/>
                <w:sz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B37CAF" w:rsidP="00B37CAF">
            <w:pPr>
              <w:pStyle w:val="a5"/>
              <w:spacing w:after="120"/>
              <w:ind w:right="-1"/>
              <w:rPr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3,5</w:t>
            </w:r>
            <w:r w:rsidR="000008A8" w:rsidRPr="000008A8">
              <w:rPr>
                <w:i w:val="0"/>
                <w:iCs w:val="0"/>
                <w:sz w:val="24"/>
              </w:rPr>
              <w:t>%</w:t>
            </w:r>
          </w:p>
        </w:tc>
      </w:tr>
      <w:tr w:rsidR="000008A8" w:rsidRPr="00581F0B" w:rsidTr="00F05F46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A8" w:rsidRPr="000008A8" w:rsidRDefault="000008A8" w:rsidP="00CF3472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  <w:r w:rsidRPr="000008A8">
              <w:rPr>
                <w:iCs w:val="0"/>
                <w:sz w:val="24"/>
              </w:rPr>
              <w:t>2016-2017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08A8" w:rsidP="00CF3472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  <w:r w:rsidRPr="000008A8">
              <w:rPr>
                <w:iCs w:val="0"/>
                <w:sz w:val="24"/>
              </w:rPr>
              <w:t>Кол-во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08A8" w:rsidP="00CF3472">
            <w:pPr>
              <w:pStyle w:val="a5"/>
              <w:spacing w:after="120"/>
              <w:ind w:right="-1"/>
              <w:rPr>
                <w:i w:val="0"/>
                <w:iCs w:val="0"/>
                <w:sz w:val="24"/>
              </w:rPr>
            </w:pPr>
            <w:r w:rsidRPr="000008A8">
              <w:rPr>
                <w:i w:val="0"/>
                <w:iCs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08A8" w:rsidP="00CF3472">
            <w:pPr>
              <w:pStyle w:val="a5"/>
              <w:spacing w:after="120"/>
              <w:ind w:right="-1"/>
              <w:rPr>
                <w:i w:val="0"/>
                <w:iCs w:val="0"/>
                <w:sz w:val="24"/>
              </w:rPr>
            </w:pPr>
            <w:r w:rsidRPr="000008A8">
              <w:rPr>
                <w:i w:val="0"/>
                <w:iCs w:val="0"/>
                <w:sz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08A8" w:rsidP="00CF3472">
            <w:pPr>
              <w:pStyle w:val="a5"/>
              <w:spacing w:after="120"/>
              <w:ind w:right="-1"/>
              <w:rPr>
                <w:i w:val="0"/>
                <w:iCs w:val="0"/>
                <w:sz w:val="24"/>
              </w:rPr>
            </w:pPr>
            <w:r w:rsidRPr="000008A8">
              <w:rPr>
                <w:i w:val="0"/>
                <w:iCs w:val="0"/>
                <w:sz w:val="24"/>
              </w:rPr>
              <w:t>3</w:t>
            </w:r>
          </w:p>
        </w:tc>
      </w:tr>
      <w:tr w:rsidR="000008A8" w:rsidRPr="00581F0B" w:rsidTr="00F05F46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08A8" w:rsidP="00F05F46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08A8" w:rsidP="00F05F46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  <w:r w:rsidRPr="000008A8">
              <w:rPr>
                <w:iCs w:val="0"/>
                <w:sz w:val="24"/>
              </w:rPr>
              <w:t>Проценты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B37CAF" w:rsidP="00F05F46">
            <w:pPr>
              <w:pStyle w:val="a5"/>
              <w:spacing w:before="90" w:after="90"/>
              <w:ind w:right="-1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23,5</w:t>
            </w:r>
            <w:r w:rsidR="000008A8" w:rsidRPr="000008A8">
              <w:rPr>
                <w:i w:val="0"/>
                <w:iCs w:val="0"/>
                <w:sz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B37CAF" w:rsidP="00F05F46">
            <w:pPr>
              <w:pStyle w:val="a5"/>
              <w:spacing w:before="90" w:after="90"/>
              <w:ind w:right="-1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67,6</w:t>
            </w:r>
            <w:r w:rsidR="000008A8" w:rsidRPr="000008A8">
              <w:rPr>
                <w:i w:val="0"/>
                <w:iCs w:val="0"/>
                <w:sz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B37CAF" w:rsidP="00F05F46">
            <w:pPr>
              <w:pStyle w:val="a5"/>
              <w:spacing w:before="90" w:after="90"/>
              <w:ind w:right="-1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8,9</w:t>
            </w:r>
            <w:r w:rsidR="000008A8" w:rsidRPr="000008A8">
              <w:rPr>
                <w:i w:val="0"/>
                <w:iCs w:val="0"/>
                <w:sz w:val="24"/>
              </w:rPr>
              <w:t>%</w:t>
            </w:r>
          </w:p>
        </w:tc>
      </w:tr>
      <w:tr w:rsidR="000008A8" w:rsidRPr="00581F0B" w:rsidTr="00F05F46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A8" w:rsidRPr="000008A8" w:rsidRDefault="000008A8" w:rsidP="00F05F46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  <w:r>
              <w:rPr>
                <w:iCs w:val="0"/>
                <w:sz w:val="24"/>
              </w:rPr>
              <w:t>2017-2018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08A8" w:rsidP="00CF3472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  <w:r w:rsidRPr="000008A8">
              <w:rPr>
                <w:iCs w:val="0"/>
                <w:sz w:val="24"/>
              </w:rPr>
              <w:t>Кол-во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08A8" w:rsidP="00F05F46">
            <w:pPr>
              <w:pStyle w:val="a5"/>
              <w:spacing w:after="120"/>
              <w:ind w:right="-1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08A8" w:rsidP="00F05F46">
            <w:pPr>
              <w:pStyle w:val="a5"/>
              <w:spacing w:after="120"/>
              <w:ind w:right="-1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08A8" w:rsidP="00F05F46">
            <w:pPr>
              <w:pStyle w:val="a5"/>
              <w:spacing w:after="120"/>
              <w:ind w:right="-1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1</w:t>
            </w:r>
          </w:p>
        </w:tc>
      </w:tr>
      <w:tr w:rsidR="000008A8" w:rsidRPr="00581F0B" w:rsidTr="00F05F46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08A8" w:rsidP="00F05F46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08A8" w:rsidP="00CF3472">
            <w:pPr>
              <w:pStyle w:val="a5"/>
              <w:spacing w:after="120"/>
              <w:ind w:right="-1"/>
              <w:jc w:val="both"/>
              <w:rPr>
                <w:iCs w:val="0"/>
                <w:sz w:val="24"/>
              </w:rPr>
            </w:pPr>
            <w:r w:rsidRPr="000008A8">
              <w:rPr>
                <w:iCs w:val="0"/>
                <w:sz w:val="24"/>
              </w:rPr>
              <w:t>Проценты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B37CAF" w:rsidP="00F05F46">
            <w:pPr>
              <w:pStyle w:val="a5"/>
              <w:spacing w:before="90" w:after="90"/>
              <w:ind w:right="-1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23,1%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7C91" w:rsidP="00F05F46">
            <w:pPr>
              <w:pStyle w:val="a5"/>
              <w:spacing w:before="90" w:after="90"/>
              <w:ind w:right="-1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73,1%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8" w:rsidRPr="000008A8" w:rsidRDefault="00007C91" w:rsidP="00F05F46">
            <w:pPr>
              <w:pStyle w:val="a5"/>
              <w:spacing w:before="90" w:after="90"/>
              <w:ind w:right="-1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3,8%</w:t>
            </w:r>
          </w:p>
        </w:tc>
      </w:tr>
    </w:tbl>
    <w:p w:rsidR="005D5237" w:rsidRPr="00E86DF0" w:rsidRDefault="00E86DF0" w:rsidP="00210DA7">
      <w:pPr>
        <w:pStyle w:val="a5"/>
        <w:ind w:firstLine="851"/>
        <w:jc w:val="both"/>
        <w:rPr>
          <w:i w:val="0"/>
          <w:iCs w:val="0"/>
          <w:sz w:val="28"/>
          <w:szCs w:val="28"/>
        </w:rPr>
      </w:pPr>
      <w:r w:rsidRPr="00E86DF0">
        <w:rPr>
          <w:i w:val="0"/>
          <w:iCs w:val="0"/>
          <w:sz w:val="28"/>
          <w:szCs w:val="28"/>
        </w:rPr>
        <w:t>В т</w:t>
      </w:r>
      <w:r w:rsidR="005D5237" w:rsidRPr="00E86DF0">
        <w:rPr>
          <w:i w:val="0"/>
          <w:iCs w:val="0"/>
          <w:sz w:val="28"/>
          <w:szCs w:val="28"/>
        </w:rPr>
        <w:t>ворчески</w:t>
      </w:r>
      <w:r w:rsidRPr="00E86DF0">
        <w:rPr>
          <w:i w:val="0"/>
          <w:iCs w:val="0"/>
          <w:sz w:val="28"/>
          <w:szCs w:val="28"/>
        </w:rPr>
        <w:t>х</w:t>
      </w:r>
      <w:r w:rsidR="005D5237" w:rsidRPr="00E86DF0">
        <w:rPr>
          <w:i w:val="0"/>
          <w:iCs w:val="0"/>
          <w:sz w:val="28"/>
          <w:szCs w:val="28"/>
        </w:rPr>
        <w:t xml:space="preserve"> объединения</w:t>
      </w:r>
      <w:r w:rsidRPr="00E86DF0">
        <w:rPr>
          <w:i w:val="0"/>
          <w:iCs w:val="0"/>
          <w:sz w:val="28"/>
          <w:szCs w:val="28"/>
        </w:rPr>
        <w:t>х</w:t>
      </w:r>
      <w:r w:rsidR="005D5237" w:rsidRPr="00E86DF0">
        <w:rPr>
          <w:i w:val="0"/>
          <w:iCs w:val="0"/>
          <w:sz w:val="28"/>
          <w:szCs w:val="28"/>
        </w:rPr>
        <w:t xml:space="preserve"> реализуют</w:t>
      </w:r>
      <w:r w:rsidRPr="00E86DF0">
        <w:rPr>
          <w:i w:val="0"/>
          <w:iCs w:val="0"/>
          <w:sz w:val="28"/>
          <w:szCs w:val="28"/>
        </w:rPr>
        <w:t>ся</w:t>
      </w:r>
      <w:r w:rsidR="005D5237" w:rsidRPr="00E86DF0">
        <w:rPr>
          <w:i w:val="0"/>
          <w:iCs w:val="0"/>
          <w:sz w:val="28"/>
          <w:szCs w:val="28"/>
        </w:rPr>
        <w:t xml:space="preserve"> в основном модифицированные программы, в которых педагоги учитывают индивидуальные особенности обучающихся творческих коллективов, выбор педагогических технологий. Авторские программы, реализующиеся в творческих объединениях, адаптированы к современным условиям и ориентированы  на более углубленное содержание деятельности. </w:t>
      </w:r>
    </w:p>
    <w:p w:rsidR="003665C3" w:rsidRPr="00BB43BF" w:rsidRDefault="005D5237" w:rsidP="003665C3">
      <w:pPr>
        <w:pStyle w:val="a5"/>
        <w:ind w:firstLine="851"/>
        <w:jc w:val="both"/>
        <w:rPr>
          <w:i w:val="0"/>
          <w:iCs w:val="0"/>
          <w:sz w:val="28"/>
          <w:szCs w:val="28"/>
        </w:rPr>
      </w:pPr>
      <w:r w:rsidRPr="00E86DF0">
        <w:rPr>
          <w:i w:val="0"/>
          <w:iCs w:val="0"/>
          <w:sz w:val="28"/>
          <w:szCs w:val="28"/>
        </w:rPr>
        <w:t xml:space="preserve">На муниципальном уровне </w:t>
      </w:r>
      <w:r w:rsidRPr="00481EE6">
        <w:rPr>
          <w:i w:val="0"/>
          <w:iCs w:val="0"/>
          <w:sz w:val="28"/>
          <w:szCs w:val="28"/>
        </w:rPr>
        <w:t>утвержден</w:t>
      </w:r>
      <w:r w:rsidR="00210DA7" w:rsidRPr="00481EE6">
        <w:rPr>
          <w:i w:val="0"/>
          <w:iCs w:val="0"/>
          <w:sz w:val="28"/>
          <w:szCs w:val="28"/>
        </w:rPr>
        <w:t>ы</w:t>
      </w:r>
      <w:r w:rsidRPr="00481EE6">
        <w:rPr>
          <w:i w:val="0"/>
          <w:iCs w:val="0"/>
          <w:sz w:val="28"/>
          <w:szCs w:val="28"/>
        </w:rPr>
        <w:t xml:space="preserve"> </w:t>
      </w:r>
      <w:r w:rsidR="00E86DF0" w:rsidRPr="00481EE6">
        <w:rPr>
          <w:i w:val="0"/>
          <w:iCs w:val="0"/>
          <w:sz w:val="28"/>
          <w:szCs w:val="28"/>
        </w:rPr>
        <w:t>3</w:t>
      </w:r>
      <w:r w:rsidRPr="00481EE6">
        <w:rPr>
          <w:i w:val="0"/>
          <w:iCs w:val="0"/>
          <w:sz w:val="28"/>
          <w:szCs w:val="28"/>
        </w:rPr>
        <w:t xml:space="preserve"> авторски</w:t>
      </w:r>
      <w:r w:rsidR="00210DA7" w:rsidRPr="00481EE6">
        <w:rPr>
          <w:i w:val="0"/>
          <w:iCs w:val="0"/>
          <w:sz w:val="28"/>
          <w:szCs w:val="28"/>
        </w:rPr>
        <w:t>е</w:t>
      </w:r>
      <w:r w:rsidRPr="00481EE6">
        <w:rPr>
          <w:i w:val="0"/>
          <w:iCs w:val="0"/>
          <w:sz w:val="28"/>
          <w:szCs w:val="28"/>
        </w:rPr>
        <w:t xml:space="preserve"> программы</w:t>
      </w:r>
      <w:r w:rsidR="00210DA7" w:rsidRPr="00481EE6">
        <w:rPr>
          <w:i w:val="0"/>
          <w:iCs w:val="0"/>
          <w:sz w:val="28"/>
          <w:szCs w:val="28"/>
        </w:rPr>
        <w:t xml:space="preserve"> </w:t>
      </w:r>
      <w:r w:rsidRPr="00481EE6">
        <w:rPr>
          <w:i w:val="0"/>
          <w:iCs w:val="0"/>
          <w:sz w:val="28"/>
          <w:szCs w:val="28"/>
        </w:rPr>
        <w:t xml:space="preserve">«Лоскутные фантазии», автор - Перекупнева Г.А.; «Народное творчество», автор - Некрасова Л.А.; «Мастерица», автор - Иванчук Н.Н.). </w:t>
      </w:r>
      <w:r w:rsidR="003665C3" w:rsidRPr="00481EE6">
        <w:rPr>
          <w:i w:val="0"/>
          <w:iCs w:val="0"/>
          <w:sz w:val="28"/>
          <w:szCs w:val="28"/>
        </w:rPr>
        <w:t>На уровне учреждения утверждены</w:t>
      </w:r>
      <w:r w:rsidR="003665C3" w:rsidRPr="00581F0B">
        <w:rPr>
          <w:i w:val="0"/>
          <w:iCs w:val="0"/>
          <w:color w:val="E36C0A" w:themeColor="accent6" w:themeShade="BF"/>
          <w:sz w:val="28"/>
          <w:szCs w:val="28"/>
        </w:rPr>
        <w:t xml:space="preserve">  </w:t>
      </w:r>
      <w:r w:rsidR="00481EE6" w:rsidRPr="00481EE6">
        <w:rPr>
          <w:i w:val="0"/>
          <w:iCs w:val="0"/>
          <w:sz w:val="28"/>
          <w:szCs w:val="28"/>
        </w:rPr>
        <w:t>3</w:t>
      </w:r>
      <w:r w:rsidR="003665C3" w:rsidRPr="00481EE6">
        <w:rPr>
          <w:i w:val="0"/>
          <w:iCs w:val="0"/>
          <w:sz w:val="28"/>
          <w:szCs w:val="28"/>
        </w:rPr>
        <w:t xml:space="preserve"> авторские программы: </w:t>
      </w:r>
      <w:r w:rsidR="003665C3" w:rsidRPr="00BB43BF">
        <w:rPr>
          <w:i w:val="0"/>
          <w:iCs w:val="0"/>
          <w:sz w:val="28"/>
          <w:szCs w:val="28"/>
        </w:rPr>
        <w:t>«Эстрадный вокальный ансамбль», автор – Тронза Н.И.;</w:t>
      </w:r>
      <w:r w:rsidR="003665C3" w:rsidRPr="00581F0B">
        <w:rPr>
          <w:i w:val="0"/>
          <w:iCs w:val="0"/>
          <w:color w:val="E36C0A" w:themeColor="accent6" w:themeShade="BF"/>
          <w:sz w:val="28"/>
          <w:szCs w:val="28"/>
        </w:rPr>
        <w:t xml:space="preserve"> </w:t>
      </w:r>
      <w:r w:rsidR="003665C3" w:rsidRPr="00BB43BF">
        <w:rPr>
          <w:i w:val="0"/>
          <w:iCs w:val="0"/>
          <w:sz w:val="28"/>
          <w:szCs w:val="28"/>
        </w:rPr>
        <w:t>«Золотой ключик», автор – Резникова Е.Е.; «Лидер», автор – Леонова М.В.</w:t>
      </w:r>
    </w:p>
    <w:p w:rsidR="005D5237" w:rsidRPr="00A20885" w:rsidRDefault="005D5237" w:rsidP="003665C3">
      <w:pPr>
        <w:pStyle w:val="a5"/>
        <w:ind w:firstLine="851"/>
        <w:jc w:val="both"/>
        <w:rPr>
          <w:i w:val="0"/>
          <w:iCs w:val="0"/>
          <w:sz w:val="28"/>
          <w:szCs w:val="28"/>
        </w:rPr>
      </w:pPr>
      <w:r w:rsidRPr="00A20885">
        <w:rPr>
          <w:i w:val="0"/>
          <w:iCs w:val="0"/>
          <w:sz w:val="28"/>
          <w:szCs w:val="28"/>
        </w:rPr>
        <w:t>Педагог</w:t>
      </w:r>
      <w:r w:rsidR="00A20885" w:rsidRPr="00A20885">
        <w:rPr>
          <w:i w:val="0"/>
          <w:iCs w:val="0"/>
          <w:sz w:val="28"/>
          <w:szCs w:val="28"/>
        </w:rPr>
        <w:t xml:space="preserve"> Бахтинова С.И</w:t>
      </w:r>
      <w:r w:rsidRPr="00A20885">
        <w:rPr>
          <w:i w:val="0"/>
          <w:iCs w:val="0"/>
          <w:sz w:val="28"/>
          <w:szCs w:val="28"/>
        </w:rPr>
        <w:t>.  работал</w:t>
      </w:r>
      <w:r w:rsidR="00A20885" w:rsidRPr="00A20885">
        <w:rPr>
          <w:i w:val="0"/>
          <w:iCs w:val="0"/>
          <w:sz w:val="28"/>
          <w:szCs w:val="28"/>
        </w:rPr>
        <w:t>а</w:t>
      </w:r>
      <w:r w:rsidRPr="00A20885">
        <w:rPr>
          <w:i w:val="0"/>
          <w:iCs w:val="0"/>
          <w:sz w:val="28"/>
          <w:szCs w:val="28"/>
        </w:rPr>
        <w:t xml:space="preserve"> по экспериментальн</w:t>
      </w:r>
      <w:r w:rsidR="00A20885" w:rsidRPr="00A20885">
        <w:rPr>
          <w:i w:val="0"/>
          <w:iCs w:val="0"/>
          <w:sz w:val="28"/>
          <w:szCs w:val="28"/>
        </w:rPr>
        <w:t>ой</w:t>
      </w:r>
      <w:r w:rsidRPr="00A20885">
        <w:rPr>
          <w:i w:val="0"/>
          <w:iCs w:val="0"/>
          <w:sz w:val="28"/>
          <w:szCs w:val="28"/>
        </w:rPr>
        <w:t xml:space="preserve"> программ</w:t>
      </w:r>
      <w:r w:rsidR="00A20885" w:rsidRPr="00A20885">
        <w:rPr>
          <w:i w:val="0"/>
          <w:iCs w:val="0"/>
          <w:sz w:val="28"/>
          <w:szCs w:val="28"/>
        </w:rPr>
        <w:t>е</w:t>
      </w:r>
      <w:r w:rsidRPr="00A20885">
        <w:rPr>
          <w:i w:val="0"/>
          <w:iCs w:val="0"/>
          <w:sz w:val="28"/>
          <w:szCs w:val="28"/>
        </w:rPr>
        <w:t xml:space="preserve"> «Творческая мастерская</w:t>
      </w:r>
      <w:r w:rsidR="00A20885" w:rsidRPr="00A20885">
        <w:rPr>
          <w:i w:val="0"/>
          <w:iCs w:val="0"/>
          <w:sz w:val="28"/>
          <w:szCs w:val="28"/>
        </w:rPr>
        <w:t>»</w:t>
      </w:r>
      <w:r w:rsidRPr="00A20885">
        <w:rPr>
          <w:i w:val="0"/>
          <w:iCs w:val="0"/>
          <w:sz w:val="28"/>
          <w:szCs w:val="28"/>
        </w:rPr>
        <w:t>.</w:t>
      </w:r>
    </w:p>
    <w:p w:rsidR="005D5237" w:rsidRPr="00A20885" w:rsidRDefault="005D5237" w:rsidP="005D5237">
      <w:pPr>
        <w:pStyle w:val="a5"/>
        <w:jc w:val="both"/>
        <w:rPr>
          <w:i w:val="0"/>
          <w:iCs w:val="0"/>
          <w:sz w:val="28"/>
          <w:szCs w:val="28"/>
        </w:rPr>
      </w:pPr>
      <w:r w:rsidRPr="00A20885">
        <w:rPr>
          <w:i w:val="0"/>
          <w:iCs w:val="0"/>
          <w:sz w:val="24"/>
        </w:rPr>
        <w:t xml:space="preserve">        </w:t>
      </w:r>
      <w:r w:rsidR="00BF79A5" w:rsidRPr="00A20885">
        <w:rPr>
          <w:i w:val="0"/>
          <w:iCs w:val="0"/>
          <w:sz w:val="24"/>
        </w:rPr>
        <w:t xml:space="preserve">     </w:t>
      </w:r>
      <w:r w:rsidRPr="00A20885">
        <w:rPr>
          <w:i w:val="0"/>
          <w:iCs w:val="0"/>
          <w:sz w:val="28"/>
          <w:szCs w:val="28"/>
        </w:rPr>
        <w:t xml:space="preserve">Количество реализуемых программ по основным направлениям деятельности: </w:t>
      </w:r>
    </w:p>
    <w:p w:rsidR="005D5237" w:rsidRPr="00A20885" w:rsidRDefault="005D5237" w:rsidP="005D5237">
      <w:pPr>
        <w:pStyle w:val="a5"/>
        <w:jc w:val="both"/>
        <w:rPr>
          <w:i w:val="0"/>
          <w:iCs w:val="0"/>
          <w:sz w:val="28"/>
          <w:szCs w:val="28"/>
        </w:rPr>
      </w:pPr>
      <w:r w:rsidRPr="00A20885">
        <w:rPr>
          <w:i w:val="0"/>
          <w:iCs w:val="0"/>
          <w:sz w:val="28"/>
          <w:szCs w:val="28"/>
        </w:rPr>
        <w:t>художественное  – 1</w:t>
      </w:r>
      <w:r w:rsidR="00A20885" w:rsidRPr="00A20885">
        <w:rPr>
          <w:i w:val="0"/>
          <w:iCs w:val="0"/>
          <w:sz w:val="28"/>
          <w:szCs w:val="28"/>
        </w:rPr>
        <w:t>9</w:t>
      </w:r>
      <w:r w:rsidRPr="00A20885">
        <w:rPr>
          <w:i w:val="0"/>
          <w:iCs w:val="0"/>
          <w:sz w:val="28"/>
          <w:szCs w:val="28"/>
        </w:rPr>
        <w:t xml:space="preserve">, </w:t>
      </w:r>
    </w:p>
    <w:p w:rsidR="005D5237" w:rsidRPr="00A20885" w:rsidRDefault="005D5237" w:rsidP="005D5237">
      <w:pPr>
        <w:pStyle w:val="a5"/>
        <w:jc w:val="both"/>
        <w:rPr>
          <w:i w:val="0"/>
          <w:iCs w:val="0"/>
          <w:sz w:val="28"/>
          <w:szCs w:val="28"/>
        </w:rPr>
      </w:pPr>
      <w:r w:rsidRPr="00A20885">
        <w:rPr>
          <w:i w:val="0"/>
          <w:iCs w:val="0"/>
          <w:sz w:val="28"/>
          <w:szCs w:val="28"/>
        </w:rPr>
        <w:t xml:space="preserve">техническое – </w:t>
      </w:r>
      <w:r w:rsidR="00A20885" w:rsidRPr="00A20885">
        <w:rPr>
          <w:i w:val="0"/>
          <w:iCs w:val="0"/>
          <w:sz w:val="28"/>
          <w:szCs w:val="28"/>
        </w:rPr>
        <w:t>3</w:t>
      </w:r>
      <w:r w:rsidRPr="00A20885">
        <w:rPr>
          <w:i w:val="0"/>
          <w:iCs w:val="0"/>
          <w:sz w:val="28"/>
          <w:szCs w:val="28"/>
        </w:rPr>
        <w:t xml:space="preserve">, </w:t>
      </w:r>
    </w:p>
    <w:p w:rsidR="005D5237" w:rsidRPr="00A20885" w:rsidRDefault="005D5237" w:rsidP="005D5237">
      <w:pPr>
        <w:pStyle w:val="a5"/>
        <w:jc w:val="both"/>
        <w:rPr>
          <w:i w:val="0"/>
          <w:iCs w:val="0"/>
          <w:sz w:val="28"/>
          <w:szCs w:val="28"/>
        </w:rPr>
      </w:pPr>
      <w:r w:rsidRPr="00A20885">
        <w:rPr>
          <w:i w:val="0"/>
          <w:iCs w:val="0"/>
          <w:sz w:val="28"/>
          <w:szCs w:val="28"/>
        </w:rPr>
        <w:t>социально-педагогическое –</w:t>
      </w:r>
      <w:r w:rsidR="00A20885" w:rsidRPr="00A20885">
        <w:rPr>
          <w:i w:val="0"/>
          <w:iCs w:val="0"/>
          <w:sz w:val="28"/>
          <w:szCs w:val="28"/>
        </w:rPr>
        <w:t>4</w:t>
      </w:r>
      <w:r w:rsidRPr="00A20885">
        <w:rPr>
          <w:i w:val="0"/>
          <w:iCs w:val="0"/>
          <w:sz w:val="28"/>
          <w:szCs w:val="28"/>
        </w:rPr>
        <w:t xml:space="preserve">.  </w:t>
      </w:r>
    </w:p>
    <w:p w:rsidR="005D5237" w:rsidRPr="00A20885" w:rsidRDefault="00BF79A5" w:rsidP="00BF79A5">
      <w:pPr>
        <w:pStyle w:val="a5"/>
        <w:tabs>
          <w:tab w:val="left" w:pos="9720"/>
        </w:tabs>
        <w:ind w:right="-1" w:firstLine="851"/>
        <w:jc w:val="both"/>
        <w:rPr>
          <w:i w:val="0"/>
          <w:sz w:val="28"/>
          <w:szCs w:val="28"/>
        </w:rPr>
      </w:pPr>
      <w:r w:rsidRPr="00A20885">
        <w:rPr>
          <w:i w:val="0"/>
          <w:sz w:val="28"/>
          <w:szCs w:val="28"/>
        </w:rPr>
        <w:t>Общеобразовательные (общеразвивающие) программы указанных направлений деятельнос</w:t>
      </w:r>
      <w:r w:rsidR="00553F54" w:rsidRPr="00A20885">
        <w:rPr>
          <w:i w:val="0"/>
          <w:sz w:val="28"/>
          <w:szCs w:val="28"/>
        </w:rPr>
        <w:t>ти в ДДТ ориентированы на различный</w:t>
      </w:r>
      <w:r w:rsidRPr="00A20885">
        <w:rPr>
          <w:i w:val="0"/>
          <w:sz w:val="28"/>
          <w:szCs w:val="28"/>
        </w:rPr>
        <w:t xml:space="preserve"> возраст детей и соответствуют их интересам и возрастным особенностям.</w:t>
      </w:r>
    </w:p>
    <w:p w:rsidR="00BF79A5" w:rsidRPr="00A20885" w:rsidRDefault="00BF79A5" w:rsidP="00BF79A5">
      <w:pPr>
        <w:pStyle w:val="a5"/>
        <w:tabs>
          <w:tab w:val="left" w:pos="9720"/>
        </w:tabs>
        <w:ind w:right="-1" w:firstLine="851"/>
        <w:jc w:val="both"/>
        <w:rPr>
          <w:i w:val="0"/>
          <w:sz w:val="28"/>
          <w:szCs w:val="28"/>
        </w:rPr>
      </w:pPr>
      <w:r w:rsidRPr="00A20885">
        <w:rPr>
          <w:i w:val="0"/>
          <w:sz w:val="28"/>
          <w:szCs w:val="28"/>
        </w:rPr>
        <w:lastRenderedPageBreak/>
        <w:t xml:space="preserve">В учреждении ведется работа с детьми (20 человек) с ограниченными возможностями здоровья. </w:t>
      </w:r>
      <w:r w:rsidR="002F097B" w:rsidRPr="00A20885">
        <w:rPr>
          <w:i w:val="0"/>
          <w:sz w:val="28"/>
          <w:szCs w:val="28"/>
        </w:rPr>
        <w:t xml:space="preserve">В течение </w:t>
      </w:r>
      <w:r w:rsidR="00A20885" w:rsidRPr="00A20885">
        <w:rPr>
          <w:i w:val="0"/>
          <w:sz w:val="28"/>
          <w:szCs w:val="28"/>
        </w:rPr>
        <w:t xml:space="preserve">учебного года </w:t>
      </w:r>
      <w:r w:rsidR="002F097B" w:rsidRPr="00A20885">
        <w:rPr>
          <w:i w:val="0"/>
          <w:sz w:val="28"/>
          <w:szCs w:val="28"/>
        </w:rPr>
        <w:t>п</w:t>
      </w:r>
      <w:r w:rsidRPr="00A20885">
        <w:rPr>
          <w:i w:val="0"/>
          <w:sz w:val="28"/>
          <w:szCs w:val="28"/>
        </w:rPr>
        <w:t>едагог</w:t>
      </w:r>
      <w:r w:rsidR="00A20885" w:rsidRPr="00A20885">
        <w:rPr>
          <w:i w:val="0"/>
          <w:sz w:val="28"/>
          <w:szCs w:val="28"/>
        </w:rPr>
        <w:t xml:space="preserve"> Полозенко И.В.</w:t>
      </w:r>
      <w:r w:rsidRPr="00A20885">
        <w:rPr>
          <w:i w:val="0"/>
          <w:sz w:val="28"/>
          <w:szCs w:val="28"/>
        </w:rPr>
        <w:t xml:space="preserve">  реализ</w:t>
      </w:r>
      <w:r w:rsidR="003665C3" w:rsidRPr="00A20885">
        <w:rPr>
          <w:i w:val="0"/>
          <w:sz w:val="28"/>
          <w:szCs w:val="28"/>
        </w:rPr>
        <w:t>овывал</w:t>
      </w:r>
      <w:r w:rsidR="00A20885" w:rsidRPr="00A20885">
        <w:rPr>
          <w:i w:val="0"/>
          <w:sz w:val="28"/>
          <w:szCs w:val="28"/>
        </w:rPr>
        <w:t>а</w:t>
      </w:r>
      <w:r w:rsidRPr="00A20885">
        <w:rPr>
          <w:i w:val="0"/>
          <w:sz w:val="28"/>
          <w:szCs w:val="28"/>
        </w:rPr>
        <w:t xml:space="preserve"> программ</w:t>
      </w:r>
      <w:r w:rsidR="00A20885" w:rsidRPr="00A20885">
        <w:rPr>
          <w:i w:val="0"/>
          <w:sz w:val="28"/>
          <w:szCs w:val="28"/>
        </w:rPr>
        <w:t>у</w:t>
      </w:r>
      <w:r w:rsidRPr="00A20885">
        <w:rPr>
          <w:i w:val="0"/>
          <w:sz w:val="28"/>
          <w:szCs w:val="28"/>
        </w:rPr>
        <w:t xml:space="preserve"> социально-педагогической направленности</w:t>
      </w:r>
      <w:r w:rsidR="00B8350A" w:rsidRPr="00A20885">
        <w:rPr>
          <w:i w:val="0"/>
          <w:sz w:val="28"/>
          <w:szCs w:val="28"/>
        </w:rPr>
        <w:t xml:space="preserve"> «</w:t>
      </w:r>
      <w:r w:rsidR="00A20885" w:rsidRPr="00A20885">
        <w:rPr>
          <w:i w:val="0"/>
          <w:sz w:val="28"/>
          <w:szCs w:val="28"/>
        </w:rPr>
        <w:t>Мир здоровья»,</w:t>
      </w:r>
      <w:r w:rsidRPr="00A20885">
        <w:rPr>
          <w:i w:val="0"/>
          <w:sz w:val="28"/>
          <w:szCs w:val="28"/>
        </w:rPr>
        <w:t xml:space="preserve"> направлен</w:t>
      </w:r>
      <w:r w:rsidR="00A20885" w:rsidRPr="00A20885">
        <w:rPr>
          <w:i w:val="0"/>
          <w:sz w:val="28"/>
          <w:szCs w:val="28"/>
        </w:rPr>
        <w:t>ную</w:t>
      </w:r>
      <w:r w:rsidRPr="00A20885">
        <w:rPr>
          <w:i w:val="0"/>
          <w:sz w:val="28"/>
          <w:szCs w:val="28"/>
        </w:rPr>
        <w:t xml:space="preserve"> на социальную адаптацию детей в современном обществе средствами занятий разными видами д</w:t>
      </w:r>
      <w:r w:rsidR="00A20885" w:rsidRPr="00A20885">
        <w:rPr>
          <w:i w:val="0"/>
          <w:sz w:val="28"/>
          <w:szCs w:val="28"/>
        </w:rPr>
        <w:t>еятельности в сенсорной комнате</w:t>
      </w:r>
      <w:r w:rsidRPr="00A20885">
        <w:rPr>
          <w:i w:val="0"/>
          <w:sz w:val="28"/>
          <w:szCs w:val="28"/>
        </w:rPr>
        <w:t>.</w:t>
      </w:r>
    </w:p>
    <w:p w:rsidR="00BF79A5" w:rsidRPr="00A20885" w:rsidRDefault="00BF79A5" w:rsidP="00BF79A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A20885">
        <w:rPr>
          <w:color w:val="auto"/>
          <w:sz w:val="28"/>
          <w:szCs w:val="28"/>
        </w:rPr>
        <w:t xml:space="preserve">Качество, эффективность реализации общеобразовательных (общеразвивающих) программ отслеживается по следующим критериям: </w:t>
      </w:r>
    </w:p>
    <w:p w:rsidR="00BF79A5" w:rsidRPr="00A20885" w:rsidRDefault="00BF79A5" w:rsidP="00BF79A5">
      <w:pPr>
        <w:pStyle w:val="Default"/>
        <w:spacing w:after="57"/>
        <w:ind w:firstLine="851"/>
        <w:jc w:val="both"/>
        <w:rPr>
          <w:color w:val="auto"/>
          <w:sz w:val="28"/>
          <w:szCs w:val="28"/>
        </w:rPr>
      </w:pPr>
      <w:r w:rsidRPr="00A20885">
        <w:rPr>
          <w:color w:val="auto"/>
          <w:sz w:val="28"/>
          <w:szCs w:val="28"/>
        </w:rPr>
        <w:t xml:space="preserve">- сохранность контингента детей по годам обучения; </w:t>
      </w:r>
    </w:p>
    <w:p w:rsidR="00BF79A5" w:rsidRPr="00A20885" w:rsidRDefault="00BF79A5" w:rsidP="00BF79A5">
      <w:pPr>
        <w:pStyle w:val="Default"/>
        <w:spacing w:after="57"/>
        <w:ind w:firstLine="851"/>
        <w:jc w:val="both"/>
        <w:rPr>
          <w:color w:val="auto"/>
          <w:sz w:val="28"/>
          <w:szCs w:val="28"/>
        </w:rPr>
      </w:pPr>
      <w:r w:rsidRPr="00A20885">
        <w:rPr>
          <w:color w:val="auto"/>
          <w:sz w:val="28"/>
          <w:szCs w:val="28"/>
        </w:rPr>
        <w:t xml:space="preserve">- соответствие записи тем в журнале заявленным в программе темам; </w:t>
      </w:r>
    </w:p>
    <w:p w:rsidR="00BF79A5" w:rsidRPr="00A20885" w:rsidRDefault="00BF79A5" w:rsidP="00BF79A5">
      <w:pPr>
        <w:pStyle w:val="Default"/>
        <w:spacing w:after="57"/>
        <w:ind w:firstLine="851"/>
        <w:jc w:val="both"/>
        <w:rPr>
          <w:color w:val="auto"/>
          <w:sz w:val="28"/>
          <w:szCs w:val="28"/>
        </w:rPr>
      </w:pPr>
      <w:r w:rsidRPr="00A20885">
        <w:rPr>
          <w:color w:val="auto"/>
          <w:sz w:val="28"/>
          <w:szCs w:val="28"/>
        </w:rPr>
        <w:t xml:space="preserve">- соответствие указанному в программе количеству часов; </w:t>
      </w:r>
    </w:p>
    <w:p w:rsidR="00BF79A5" w:rsidRPr="00A20885" w:rsidRDefault="00BF79A5" w:rsidP="00A5112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A20885">
        <w:rPr>
          <w:color w:val="auto"/>
          <w:sz w:val="28"/>
          <w:szCs w:val="28"/>
        </w:rPr>
        <w:t>-</w:t>
      </w:r>
      <w:r w:rsidR="00A20885">
        <w:rPr>
          <w:color w:val="auto"/>
          <w:sz w:val="28"/>
          <w:szCs w:val="28"/>
        </w:rPr>
        <w:t xml:space="preserve"> </w:t>
      </w:r>
      <w:r w:rsidRPr="00A20885">
        <w:rPr>
          <w:color w:val="auto"/>
          <w:sz w:val="28"/>
          <w:szCs w:val="28"/>
        </w:rPr>
        <w:t>овладение обучающимися знаниями, умениями,</w:t>
      </w:r>
      <w:r w:rsidR="00B8350A" w:rsidRPr="00A20885">
        <w:rPr>
          <w:color w:val="auto"/>
          <w:sz w:val="28"/>
          <w:szCs w:val="28"/>
        </w:rPr>
        <w:t xml:space="preserve"> навыками (программа мониторинга, уровень усвоения общеобразовательных (общеразвивающих) программ за 201</w:t>
      </w:r>
      <w:r w:rsidR="00A20885">
        <w:rPr>
          <w:color w:val="auto"/>
          <w:sz w:val="28"/>
          <w:szCs w:val="28"/>
        </w:rPr>
        <w:t>7</w:t>
      </w:r>
      <w:r w:rsidR="00B8350A" w:rsidRPr="00A20885">
        <w:rPr>
          <w:color w:val="auto"/>
          <w:sz w:val="28"/>
          <w:szCs w:val="28"/>
        </w:rPr>
        <w:t>-201</w:t>
      </w:r>
      <w:r w:rsidR="00A20885">
        <w:rPr>
          <w:color w:val="auto"/>
          <w:sz w:val="28"/>
          <w:szCs w:val="28"/>
        </w:rPr>
        <w:t>8</w:t>
      </w:r>
      <w:r w:rsidR="00B8350A" w:rsidRPr="00A20885">
        <w:rPr>
          <w:color w:val="auto"/>
          <w:sz w:val="28"/>
          <w:szCs w:val="28"/>
        </w:rPr>
        <w:t xml:space="preserve"> учебный год составил </w:t>
      </w:r>
      <w:r w:rsidR="00A20885">
        <w:rPr>
          <w:color w:val="auto"/>
          <w:sz w:val="28"/>
          <w:szCs w:val="28"/>
        </w:rPr>
        <w:t>70</w:t>
      </w:r>
      <w:r w:rsidR="00B8350A" w:rsidRPr="00A20885">
        <w:rPr>
          <w:color w:val="auto"/>
          <w:sz w:val="28"/>
          <w:szCs w:val="28"/>
        </w:rPr>
        <w:t>,</w:t>
      </w:r>
      <w:r w:rsidR="00A20885">
        <w:rPr>
          <w:color w:val="auto"/>
          <w:sz w:val="28"/>
          <w:szCs w:val="28"/>
        </w:rPr>
        <w:t>0</w:t>
      </w:r>
      <w:r w:rsidR="00B8350A" w:rsidRPr="00A20885">
        <w:rPr>
          <w:color w:val="auto"/>
          <w:sz w:val="28"/>
          <w:szCs w:val="28"/>
        </w:rPr>
        <w:t>%</w:t>
      </w:r>
      <w:r w:rsidRPr="00A20885">
        <w:rPr>
          <w:color w:val="auto"/>
          <w:sz w:val="28"/>
          <w:szCs w:val="28"/>
        </w:rPr>
        <w:t xml:space="preserve">). </w:t>
      </w:r>
    </w:p>
    <w:p w:rsidR="00BF79A5" w:rsidRPr="00A20885" w:rsidRDefault="00BF79A5" w:rsidP="00B8350A">
      <w:pPr>
        <w:pStyle w:val="a5"/>
        <w:tabs>
          <w:tab w:val="left" w:pos="9720"/>
        </w:tabs>
        <w:ind w:firstLine="851"/>
        <w:jc w:val="both"/>
        <w:rPr>
          <w:i w:val="0"/>
          <w:iCs w:val="0"/>
          <w:sz w:val="24"/>
        </w:rPr>
      </w:pPr>
      <w:r w:rsidRPr="00A20885">
        <w:rPr>
          <w:i w:val="0"/>
          <w:sz w:val="28"/>
          <w:szCs w:val="28"/>
        </w:rPr>
        <w:t xml:space="preserve">В результате полученных данных можно говорить о </w:t>
      </w:r>
      <w:r w:rsidR="00B8350A" w:rsidRPr="00A20885">
        <w:rPr>
          <w:i w:val="0"/>
          <w:sz w:val="28"/>
          <w:szCs w:val="28"/>
        </w:rPr>
        <w:t>том, что:</w:t>
      </w:r>
    </w:p>
    <w:p w:rsidR="00C37975" w:rsidRPr="00D677FC" w:rsidRDefault="00B8350A" w:rsidP="00B8350A">
      <w:pPr>
        <w:pStyle w:val="Default"/>
        <w:jc w:val="both"/>
        <w:rPr>
          <w:color w:val="auto"/>
          <w:sz w:val="28"/>
          <w:szCs w:val="28"/>
        </w:rPr>
      </w:pPr>
      <w:r w:rsidRPr="00D677FC"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C37975" w:rsidRPr="00D677FC">
        <w:rPr>
          <w:color w:val="auto"/>
          <w:sz w:val="28"/>
          <w:szCs w:val="28"/>
        </w:rPr>
        <w:t xml:space="preserve">программы, реализуемые в </w:t>
      </w:r>
      <w:r w:rsidRPr="00D677FC">
        <w:rPr>
          <w:color w:val="auto"/>
          <w:sz w:val="28"/>
          <w:szCs w:val="28"/>
        </w:rPr>
        <w:t>учреждении</w:t>
      </w:r>
      <w:r w:rsidR="00C37975" w:rsidRPr="00D677FC">
        <w:rPr>
          <w:color w:val="auto"/>
          <w:sz w:val="28"/>
          <w:szCs w:val="28"/>
        </w:rPr>
        <w:t xml:space="preserve">, обеспечивают их направленность на практическую деятельность ребенка; </w:t>
      </w:r>
    </w:p>
    <w:p w:rsidR="00C37975" w:rsidRPr="00D677FC" w:rsidRDefault="00B8350A" w:rsidP="00B8350A">
      <w:pPr>
        <w:pStyle w:val="Default"/>
        <w:jc w:val="both"/>
        <w:rPr>
          <w:color w:val="auto"/>
          <w:sz w:val="28"/>
          <w:szCs w:val="28"/>
        </w:rPr>
      </w:pPr>
      <w:r w:rsidRPr="00D677FC">
        <w:rPr>
          <w:color w:val="auto"/>
          <w:sz w:val="28"/>
          <w:szCs w:val="28"/>
        </w:rPr>
        <w:t xml:space="preserve">- </w:t>
      </w:r>
      <w:r w:rsidR="00C37975" w:rsidRPr="00D677FC">
        <w:rPr>
          <w:color w:val="auto"/>
          <w:sz w:val="28"/>
          <w:szCs w:val="28"/>
        </w:rPr>
        <w:t xml:space="preserve">своеобразие программ состоит в том, что все теоретические знания, включенные в содержание программ, используются в творческой практике, преобразуются в познавательный, коммуникативный, социальный опыт самореализации; </w:t>
      </w:r>
    </w:p>
    <w:p w:rsidR="00717D4A" w:rsidRPr="00D677FC" w:rsidRDefault="00B8350A" w:rsidP="00145D42">
      <w:pPr>
        <w:pStyle w:val="Default"/>
        <w:jc w:val="both"/>
        <w:rPr>
          <w:color w:val="auto"/>
          <w:sz w:val="28"/>
          <w:szCs w:val="28"/>
        </w:rPr>
      </w:pPr>
      <w:r w:rsidRPr="00D677FC">
        <w:rPr>
          <w:color w:val="auto"/>
          <w:sz w:val="28"/>
          <w:szCs w:val="28"/>
        </w:rPr>
        <w:t xml:space="preserve">- </w:t>
      </w:r>
      <w:r w:rsidR="00C37975" w:rsidRPr="00D677FC">
        <w:rPr>
          <w:color w:val="auto"/>
          <w:sz w:val="28"/>
          <w:szCs w:val="28"/>
        </w:rPr>
        <w:t>программы предполагают развитие позн</w:t>
      </w:r>
      <w:r w:rsidRPr="00D677FC">
        <w:rPr>
          <w:color w:val="auto"/>
          <w:sz w:val="28"/>
          <w:szCs w:val="28"/>
        </w:rPr>
        <w:t>авательных интересов детей, рас</w:t>
      </w:r>
      <w:r w:rsidR="00C37975" w:rsidRPr="00D677FC">
        <w:rPr>
          <w:color w:val="auto"/>
          <w:sz w:val="28"/>
          <w:szCs w:val="28"/>
        </w:rPr>
        <w:t>ширение кругозора, обогащение опыта общения, совместной деятельности, формируют теоретические знани</w:t>
      </w:r>
      <w:r w:rsidRPr="00D677FC">
        <w:rPr>
          <w:color w:val="auto"/>
          <w:sz w:val="28"/>
          <w:szCs w:val="28"/>
        </w:rPr>
        <w:t>я и практические навыки.</w:t>
      </w:r>
    </w:p>
    <w:p w:rsidR="00D26750" w:rsidRPr="00581F0B" w:rsidRDefault="00D26750" w:rsidP="00145D42">
      <w:pPr>
        <w:pStyle w:val="Default"/>
        <w:jc w:val="both"/>
        <w:rPr>
          <w:color w:val="E36C0A" w:themeColor="accent6" w:themeShade="BF"/>
          <w:sz w:val="28"/>
          <w:szCs w:val="28"/>
        </w:rPr>
      </w:pPr>
    </w:p>
    <w:p w:rsidR="00717D4A" w:rsidRPr="001008C2" w:rsidRDefault="00717D4A" w:rsidP="00717D4A">
      <w:pPr>
        <w:pStyle w:val="Default"/>
        <w:ind w:firstLine="851"/>
        <w:jc w:val="center"/>
        <w:rPr>
          <w:b/>
          <w:color w:val="auto"/>
          <w:sz w:val="28"/>
          <w:szCs w:val="28"/>
        </w:rPr>
      </w:pPr>
      <w:r w:rsidRPr="001008C2">
        <w:rPr>
          <w:b/>
          <w:color w:val="auto"/>
          <w:sz w:val="28"/>
          <w:szCs w:val="28"/>
        </w:rPr>
        <w:t xml:space="preserve">Проведение методических семинаров </w:t>
      </w:r>
    </w:p>
    <w:p w:rsidR="00D90300" w:rsidRPr="00160DBC" w:rsidRDefault="00C225D2" w:rsidP="00D903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B7588">
        <w:rPr>
          <w:color w:val="auto"/>
          <w:sz w:val="28"/>
          <w:szCs w:val="28"/>
        </w:rPr>
        <w:t>В 201</w:t>
      </w:r>
      <w:r w:rsidR="00CB7588" w:rsidRPr="00CB7588">
        <w:rPr>
          <w:color w:val="auto"/>
          <w:sz w:val="28"/>
          <w:szCs w:val="28"/>
        </w:rPr>
        <w:t>7</w:t>
      </w:r>
      <w:r w:rsidRPr="00CB7588">
        <w:rPr>
          <w:color w:val="auto"/>
          <w:sz w:val="28"/>
          <w:szCs w:val="28"/>
        </w:rPr>
        <w:t>-201</w:t>
      </w:r>
      <w:r w:rsidR="00CB7588" w:rsidRPr="00CB7588">
        <w:rPr>
          <w:color w:val="auto"/>
          <w:sz w:val="28"/>
          <w:szCs w:val="28"/>
        </w:rPr>
        <w:t>8</w:t>
      </w:r>
      <w:r w:rsidRPr="00CB7588">
        <w:rPr>
          <w:color w:val="auto"/>
          <w:sz w:val="28"/>
          <w:szCs w:val="28"/>
        </w:rPr>
        <w:t xml:space="preserve"> учебном году сотрудниками </w:t>
      </w:r>
      <w:r w:rsidR="00CF2324" w:rsidRPr="00CB7588">
        <w:rPr>
          <w:color w:val="auto"/>
          <w:sz w:val="28"/>
          <w:szCs w:val="28"/>
        </w:rPr>
        <w:t xml:space="preserve">МБУДО </w:t>
      </w:r>
      <w:r w:rsidRPr="00CB7588">
        <w:rPr>
          <w:color w:val="auto"/>
          <w:sz w:val="28"/>
          <w:szCs w:val="28"/>
        </w:rPr>
        <w:t>ДДТ</w:t>
      </w:r>
      <w:r w:rsidR="00CF2324" w:rsidRPr="00CB7588">
        <w:rPr>
          <w:color w:val="auto"/>
          <w:sz w:val="28"/>
          <w:szCs w:val="28"/>
        </w:rPr>
        <w:t xml:space="preserve"> Валуйского р-на </w:t>
      </w:r>
      <w:r w:rsidRPr="00CB7588">
        <w:rPr>
          <w:color w:val="auto"/>
          <w:sz w:val="28"/>
          <w:szCs w:val="28"/>
        </w:rPr>
        <w:t xml:space="preserve"> были организованы: </w:t>
      </w:r>
      <w:r w:rsidR="00CB7588" w:rsidRPr="00CB7588">
        <w:rPr>
          <w:color w:val="auto"/>
          <w:sz w:val="28"/>
          <w:szCs w:val="28"/>
        </w:rPr>
        <w:t>муниципальный семинар педагогов дополнительного образования,</w:t>
      </w:r>
      <w:r w:rsidR="00CB7588">
        <w:rPr>
          <w:color w:val="E36C0A" w:themeColor="accent6" w:themeShade="BF"/>
          <w:sz w:val="28"/>
          <w:szCs w:val="28"/>
        </w:rPr>
        <w:t xml:space="preserve"> </w:t>
      </w:r>
      <w:r w:rsidR="00D90300" w:rsidRPr="00160DBC">
        <w:rPr>
          <w:color w:val="auto"/>
          <w:sz w:val="28"/>
          <w:szCs w:val="28"/>
        </w:rPr>
        <w:t xml:space="preserve">августовская секция старших вожатых (совместно с         МБУДО ДДТ </w:t>
      </w:r>
      <w:proofErr w:type="gramStart"/>
      <w:r w:rsidR="00D90300" w:rsidRPr="00160DBC">
        <w:rPr>
          <w:color w:val="auto"/>
          <w:sz w:val="28"/>
          <w:szCs w:val="28"/>
        </w:rPr>
        <w:t>г</w:t>
      </w:r>
      <w:proofErr w:type="gramEnd"/>
      <w:r w:rsidR="00D90300" w:rsidRPr="00160DBC">
        <w:rPr>
          <w:color w:val="auto"/>
          <w:sz w:val="28"/>
          <w:szCs w:val="28"/>
        </w:rPr>
        <w:t>. Валуйки)</w:t>
      </w:r>
      <w:r w:rsidR="00D90300" w:rsidRPr="00581F0B">
        <w:rPr>
          <w:color w:val="E36C0A" w:themeColor="accent6" w:themeShade="BF"/>
          <w:sz w:val="28"/>
          <w:szCs w:val="28"/>
        </w:rPr>
        <w:t xml:space="preserve">, </w:t>
      </w:r>
      <w:r w:rsidR="00D90300" w:rsidRPr="00160DBC">
        <w:rPr>
          <w:color w:val="auto"/>
          <w:sz w:val="28"/>
          <w:szCs w:val="28"/>
        </w:rPr>
        <w:t xml:space="preserve">а также семинар для старших вожатых города и района на базе МОУ «Уразовская СОШ №1». </w:t>
      </w:r>
    </w:p>
    <w:p w:rsidR="00C225D2" w:rsidRPr="00D26750" w:rsidRDefault="00C225D2" w:rsidP="00D90300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8B2C6B">
        <w:rPr>
          <w:sz w:val="28"/>
          <w:szCs w:val="28"/>
        </w:rPr>
        <w:t xml:space="preserve">В программу </w:t>
      </w:r>
      <w:r w:rsidR="006C34BB" w:rsidRPr="008B2C6B">
        <w:rPr>
          <w:sz w:val="28"/>
          <w:szCs w:val="28"/>
        </w:rPr>
        <w:t xml:space="preserve">муниципального семинара педагогов дополнительного образования </w:t>
      </w:r>
      <w:r w:rsidRPr="008B2C6B">
        <w:rPr>
          <w:sz w:val="28"/>
          <w:szCs w:val="28"/>
        </w:rPr>
        <w:t>были включены вопросы теории («</w:t>
      </w:r>
      <w:r w:rsidR="008B2C6B" w:rsidRPr="008B2C6B">
        <w:rPr>
          <w:sz w:val="28"/>
          <w:szCs w:val="28"/>
        </w:rPr>
        <w:t xml:space="preserve">Организация деятельности молодежной </w:t>
      </w:r>
      <w:proofErr w:type="spellStart"/>
      <w:r w:rsidR="008B2C6B" w:rsidRPr="008B2C6B">
        <w:rPr>
          <w:sz w:val="28"/>
          <w:szCs w:val="28"/>
        </w:rPr>
        <w:t>арт-студии</w:t>
      </w:r>
      <w:proofErr w:type="spellEnd"/>
      <w:r w:rsidR="008B2C6B" w:rsidRPr="008B2C6B">
        <w:rPr>
          <w:sz w:val="28"/>
          <w:szCs w:val="28"/>
        </w:rPr>
        <w:t xml:space="preserve"> «</w:t>
      </w:r>
      <w:proofErr w:type="spellStart"/>
      <w:r w:rsidR="008B2C6B" w:rsidRPr="008B2C6B">
        <w:rPr>
          <w:sz w:val="28"/>
          <w:szCs w:val="28"/>
        </w:rPr>
        <w:t>Креатив</w:t>
      </w:r>
      <w:proofErr w:type="spellEnd"/>
      <w:r w:rsidR="008B2C6B" w:rsidRPr="008B2C6B">
        <w:rPr>
          <w:sz w:val="28"/>
          <w:szCs w:val="28"/>
        </w:rPr>
        <w:t>» на базе Дома детского творчества Валуйского района</w:t>
      </w:r>
      <w:r w:rsidRPr="008B2C6B">
        <w:rPr>
          <w:sz w:val="28"/>
          <w:szCs w:val="28"/>
        </w:rPr>
        <w:t>», «</w:t>
      </w:r>
      <w:r w:rsidR="008B2C6B" w:rsidRPr="008B2C6B">
        <w:rPr>
          <w:sz w:val="28"/>
          <w:szCs w:val="28"/>
        </w:rPr>
        <w:t xml:space="preserve">Развитие </w:t>
      </w:r>
      <w:proofErr w:type="spellStart"/>
      <w:r w:rsidR="008B2C6B" w:rsidRPr="008B2C6B">
        <w:rPr>
          <w:sz w:val="28"/>
          <w:szCs w:val="28"/>
        </w:rPr>
        <w:t>креативного</w:t>
      </w:r>
      <w:proofErr w:type="spellEnd"/>
      <w:r w:rsidR="008B2C6B" w:rsidRPr="008B2C6B">
        <w:rPr>
          <w:sz w:val="28"/>
          <w:szCs w:val="28"/>
        </w:rPr>
        <w:t xml:space="preserve"> мышления </w:t>
      </w:r>
      <w:r w:rsidR="008B2C6B" w:rsidRPr="008B2C6B">
        <w:rPr>
          <w:sz w:val="28"/>
          <w:szCs w:val="28"/>
          <w:shd w:val="clear" w:color="auto" w:fill="FFFFFF"/>
        </w:rPr>
        <w:t>в процессе овладения новыми современными техниками ручного труда»</w:t>
      </w:r>
      <w:r w:rsidR="008B2C6B" w:rsidRPr="008B2C6B">
        <w:rPr>
          <w:sz w:val="28"/>
          <w:szCs w:val="28"/>
        </w:rPr>
        <w:t xml:space="preserve"> (на примере молодежной </w:t>
      </w:r>
      <w:proofErr w:type="spellStart"/>
      <w:r w:rsidR="008B2C6B" w:rsidRPr="008B2C6B">
        <w:rPr>
          <w:sz w:val="28"/>
          <w:szCs w:val="28"/>
        </w:rPr>
        <w:t>арт-студии</w:t>
      </w:r>
      <w:proofErr w:type="spellEnd"/>
      <w:r w:rsidR="008B2C6B" w:rsidRPr="008B2C6B">
        <w:rPr>
          <w:sz w:val="28"/>
          <w:szCs w:val="28"/>
        </w:rPr>
        <w:t xml:space="preserve"> «</w:t>
      </w:r>
      <w:proofErr w:type="spellStart"/>
      <w:r w:rsidR="008B2C6B" w:rsidRPr="008B2C6B">
        <w:rPr>
          <w:sz w:val="28"/>
          <w:szCs w:val="28"/>
        </w:rPr>
        <w:t>Креатив</w:t>
      </w:r>
      <w:proofErr w:type="spellEnd"/>
      <w:r w:rsidR="008B2C6B" w:rsidRPr="008B2C6B">
        <w:rPr>
          <w:sz w:val="28"/>
          <w:szCs w:val="28"/>
        </w:rPr>
        <w:t>»)</w:t>
      </w:r>
      <w:r w:rsidRPr="008B2C6B">
        <w:rPr>
          <w:sz w:val="28"/>
          <w:szCs w:val="28"/>
          <w:shd w:val="clear" w:color="auto" w:fill="FFFFFF"/>
        </w:rPr>
        <w:t>»</w:t>
      </w:r>
      <w:r w:rsidR="008B2C6B" w:rsidRPr="008B2C6B">
        <w:rPr>
          <w:sz w:val="28"/>
          <w:szCs w:val="28"/>
          <w:shd w:val="clear" w:color="auto" w:fill="FFFFFF"/>
        </w:rPr>
        <w:t xml:space="preserve">, </w:t>
      </w:r>
      <w:r w:rsidR="008B2C6B">
        <w:rPr>
          <w:sz w:val="28"/>
          <w:szCs w:val="28"/>
          <w:shd w:val="clear" w:color="auto" w:fill="FFFFFF"/>
        </w:rPr>
        <w:t>«</w:t>
      </w:r>
      <w:r w:rsidR="008B2C6B" w:rsidRPr="00F81B53">
        <w:rPr>
          <w:sz w:val="28"/>
          <w:szCs w:val="28"/>
        </w:rPr>
        <w:t>Внедрение современных направлений  в содержание деятельности творческих объединений декоративно-прикладного и технического творчества   как основной элемент современной образовательной среды</w:t>
      </w:r>
      <w:r w:rsidR="008B2C6B">
        <w:rPr>
          <w:sz w:val="28"/>
          <w:szCs w:val="28"/>
        </w:rPr>
        <w:t>»</w:t>
      </w:r>
      <w:r w:rsidRPr="008B2C6B">
        <w:rPr>
          <w:sz w:val="28"/>
          <w:szCs w:val="28"/>
          <w:shd w:val="clear" w:color="auto" w:fill="FFFFFF"/>
        </w:rPr>
        <w:t>)</w:t>
      </w:r>
      <w:r w:rsidR="0059468D">
        <w:rPr>
          <w:sz w:val="28"/>
          <w:szCs w:val="28"/>
          <w:shd w:val="clear" w:color="auto" w:fill="FFFFFF"/>
        </w:rPr>
        <w:t>.</w:t>
      </w:r>
      <w:proofErr w:type="gramEnd"/>
      <w:r w:rsidR="0059468D">
        <w:rPr>
          <w:sz w:val="28"/>
          <w:szCs w:val="28"/>
          <w:shd w:val="clear" w:color="auto" w:fill="FFFFFF"/>
        </w:rPr>
        <w:t xml:space="preserve"> В практической части семинара проведены: </w:t>
      </w:r>
      <w:r w:rsidRPr="00581F0B">
        <w:rPr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="0059468D">
        <w:rPr>
          <w:sz w:val="28"/>
          <w:szCs w:val="28"/>
        </w:rPr>
        <w:t>м</w:t>
      </w:r>
      <w:r w:rsidR="0059468D" w:rsidRPr="00F81B53">
        <w:rPr>
          <w:sz w:val="28"/>
          <w:szCs w:val="28"/>
        </w:rPr>
        <w:t>астер-класс</w:t>
      </w:r>
      <w:r w:rsidR="0059468D">
        <w:rPr>
          <w:sz w:val="28"/>
          <w:szCs w:val="28"/>
        </w:rPr>
        <w:t>ы</w:t>
      </w:r>
      <w:r w:rsidR="0059468D" w:rsidRPr="00F81B53">
        <w:rPr>
          <w:sz w:val="28"/>
          <w:szCs w:val="28"/>
        </w:rPr>
        <w:t xml:space="preserve"> «Изготовление шоколадницы в технике скрапбукинг с элементами скетча»</w:t>
      </w:r>
      <w:r w:rsidR="0059468D">
        <w:rPr>
          <w:sz w:val="28"/>
          <w:szCs w:val="28"/>
        </w:rPr>
        <w:t xml:space="preserve">, </w:t>
      </w:r>
      <w:r w:rsidR="0059468D" w:rsidRPr="00F81B53">
        <w:rPr>
          <w:sz w:val="28"/>
          <w:szCs w:val="28"/>
        </w:rPr>
        <w:t xml:space="preserve">«Коллаж в стиле </w:t>
      </w:r>
      <w:proofErr w:type="spellStart"/>
      <w:r w:rsidR="0059468D" w:rsidRPr="00F81B53">
        <w:rPr>
          <w:sz w:val="28"/>
          <w:szCs w:val="28"/>
        </w:rPr>
        <w:t>терра</w:t>
      </w:r>
      <w:proofErr w:type="spellEnd"/>
      <w:r w:rsidR="0059468D" w:rsidRPr="00F81B53">
        <w:rPr>
          <w:sz w:val="28"/>
          <w:szCs w:val="28"/>
        </w:rPr>
        <w:t>»</w:t>
      </w:r>
      <w:r w:rsidR="0059468D">
        <w:rPr>
          <w:sz w:val="28"/>
          <w:szCs w:val="28"/>
        </w:rPr>
        <w:t xml:space="preserve">, </w:t>
      </w:r>
      <w:r w:rsidR="0059468D" w:rsidRPr="00F81B53">
        <w:rPr>
          <w:sz w:val="28"/>
          <w:szCs w:val="28"/>
        </w:rPr>
        <w:t xml:space="preserve"> «Всё в ажуре»</w:t>
      </w:r>
      <w:r w:rsidR="0059468D">
        <w:rPr>
          <w:sz w:val="28"/>
          <w:szCs w:val="28"/>
        </w:rPr>
        <w:t>; к</w:t>
      </w:r>
      <w:r w:rsidR="0059468D" w:rsidRPr="00F81B53">
        <w:rPr>
          <w:sz w:val="28"/>
          <w:szCs w:val="28"/>
        </w:rPr>
        <w:t>онцерт-обозрение  «Калейдоскоп творчества»</w:t>
      </w:r>
      <w:r w:rsidR="0059468D">
        <w:rPr>
          <w:sz w:val="28"/>
          <w:szCs w:val="28"/>
        </w:rPr>
        <w:t>.</w:t>
      </w:r>
      <w:r w:rsidR="00D26750" w:rsidRPr="00D26750">
        <w:rPr>
          <w:sz w:val="28"/>
          <w:szCs w:val="28"/>
        </w:rPr>
        <w:t xml:space="preserve"> </w:t>
      </w:r>
      <w:r w:rsidR="00D26750">
        <w:rPr>
          <w:sz w:val="28"/>
          <w:szCs w:val="28"/>
        </w:rPr>
        <w:t xml:space="preserve">Мероприятия семинара показали, что </w:t>
      </w:r>
      <w:r w:rsidR="00D26750" w:rsidRPr="008E0FE9">
        <w:rPr>
          <w:sz w:val="28"/>
          <w:szCs w:val="28"/>
        </w:rPr>
        <w:t>художествен</w:t>
      </w:r>
      <w:r w:rsidR="00D26750">
        <w:rPr>
          <w:sz w:val="28"/>
          <w:szCs w:val="28"/>
        </w:rPr>
        <w:t>ная</w:t>
      </w:r>
      <w:r w:rsidR="00D26750" w:rsidRPr="008E0FE9">
        <w:rPr>
          <w:sz w:val="28"/>
          <w:szCs w:val="28"/>
        </w:rPr>
        <w:t xml:space="preserve"> деятельность </w:t>
      </w:r>
      <w:r w:rsidR="00D26750">
        <w:rPr>
          <w:sz w:val="28"/>
          <w:szCs w:val="28"/>
        </w:rPr>
        <w:t xml:space="preserve">в рамках дополнительного образования </w:t>
      </w:r>
      <w:r w:rsidR="00D26750">
        <w:rPr>
          <w:sz w:val="28"/>
          <w:szCs w:val="28"/>
        </w:rPr>
        <w:lastRenderedPageBreak/>
        <w:t xml:space="preserve">является </w:t>
      </w:r>
      <w:r w:rsidR="00D26750" w:rsidRPr="008E0FE9">
        <w:rPr>
          <w:sz w:val="28"/>
          <w:szCs w:val="28"/>
        </w:rPr>
        <w:t>уникальным средством воспитания, обучения и развития</w:t>
      </w:r>
      <w:r w:rsidR="00D26750">
        <w:rPr>
          <w:sz w:val="28"/>
          <w:szCs w:val="28"/>
        </w:rPr>
        <w:t xml:space="preserve"> личности</w:t>
      </w:r>
      <w:r w:rsidR="00D26750" w:rsidRPr="008E0FE9">
        <w:rPr>
          <w:sz w:val="28"/>
          <w:szCs w:val="28"/>
        </w:rPr>
        <w:t>. Кроме того, освоение различных техник декора  дают возможность раскрыть заложенную  в  ребенке  потребность в творчестве, желание созидать, созда</w:t>
      </w:r>
      <w:r w:rsidR="00D26750">
        <w:rPr>
          <w:sz w:val="28"/>
          <w:szCs w:val="28"/>
        </w:rPr>
        <w:t>вать прекрасное своими руками. Ведь к</w:t>
      </w:r>
      <w:r w:rsidR="00D26750" w:rsidRPr="008E0FE9">
        <w:rPr>
          <w:sz w:val="28"/>
          <w:szCs w:val="28"/>
        </w:rPr>
        <w:t xml:space="preserve">аждому </w:t>
      </w:r>
      <w:r w:rsidR="00D26750">
        <w:rPr>
          <w:sz w:val="28"/>
          <w:szCs w:val="28"/>
        </w:rPr>
        <w:t xml:space="preserve">ребенку </w:t>
      </w:r>
      <w:r w:rsidR="00D26750" w:rsidRPr="008E0FE9">
        <w:rPr>
          <w:sz w:val="28"/>
          <w:szCs w:val="28"/>
        </w:rPr>
        <w:t>важно почувствовать себя творцом, открыть для себя мир изобразительного искусства, дизайна, народной культуры, научиться видеть крас</w:t>
      </w:r>
      <w:r w:rsidR="00D26750">
        <w:rPr>
          <w:sz w:val="28"/>
          <w:szCs w:val="28"/>
        </w:rPr>
        <w:t>оту окружающей действительности.</w:t>
      </w:r>
    </w:p>
    <w:p w:rsidR="006700FF" w:rsidRPr="00365139" w:rsidRDefault="006700FF" w:rsidP="006700FF">
      <w:pPr>
        <w:ind w:firstLine="851"/>
        <w:jc w:val="both"/>
        <w:rPr>
          <w:sz w:val="28"/>
          <w:szCs w:val="28"/>
          <w:shd w:val="clear" w:color="auto" w:fill="FFFFFF"/>
        </w:rPr>
      </w:pPr>
      <w:r w:rsidRPr="00365139">
        <w:rPr>
          <w:sz w:val="28"/>
          <w:szCs w:val="28"/>
          <w:shd w:val="clear" w:color="auto" w:fill="FFFFFF"/>
        </w:rPr>
        <w:t xml:space="preserve">С </w:t>
      </w:r>
      <w:r w:rsidRPr="00365139">
        <w:rPr>
          <w:sz w:val="28"/>
          <w:szCs w:val="28"/>
        </w:rPr>
        <w:t xml:space="preserve">2017-2018 уч. года на территории города и района </w:t>
      </w:r>
      <w:r w:rsidRPr="00365139">
        <w:rPr>
          <w:sz w:val="28"/>
          <w:szCs w:val="28"/>
          <w:shd w:val="clear" w:color="auto" w:fill="FFFFFF"/>
        </w:rPr>
        <w:t>реализ</w:t>
      </w:r>
      <w:r>
        <w:rPr>
          <w:sz w:val="28"/>
          <w:szCs w:val="28"/>
          <w:shd w:val="clear" w:color="auto" w:fill="FFFFFF"/>
        </w:rPr>
        <w:t>уется</w:t>
      </w:r>
      <w:r w:rsidRPr="00365139">
        <w:rPr>
          <w:sz w:val="28"/>
          <w:szCs w:val="28"/>
          <w:shd w:val="clear" w:color="auto" w:fill="FFFFFF"/>
        </w:rPr>
        <w:t xml:space="preserve"> деятельность РДШ. Вопросы организации деятельности по направлениям деятельности РДШ («Личностное развитие», «Гражданская активность», «</w:t>
      </w:r>
      <w:proofErr w:type="spellStart"/>
      <w:r w:rsidRPr="00365139">
        <w:rPr>
          <w:sz w:val="28"/>
          <w:szCs w:val="28"/>
          <w:shd w:val="clear" w:color="auto" w:fill="FFFFFF"/>
        </w:rPr>
        <w:t>Информационно-медийное</w:t>
      </w:r>
      <w:proofErr w:type="spellEnd"/>
      <w:r w:rsidRPr="00365139">
        <w:rPr>
          <w:sz w:val="28"/>
          <w:szCs w:val="28"/>
          <w:shd w:val="clear" w:color="auto" w:fill="FFFFFF"/>
        </w:rPr>
        <w:t xml:space="preserve"> направление», «Военно-патриотическое направление») </w:t>
      </w:r>
      <w:r>
        <w:rPr>
          <w:sz w:val="28"/>
          <w:szCs w:val="28"/>
          <w:shd w:val="clear" w:color="auto" w:fill="FFFFFF"/>
        </w:rPr>
        <w:t xml:space="preserve">были </w:t>
      </w:r>
      <w:r w:rsidRPr="00365139">
        <w:rPr>
          <w:sz w:val="28"/>
          <w:szCs w:val="28"/>
          <w:shd w:val="clear" w:color="auto" w:fill="FFFFFF"/>
        </w:rPr>
        <w:t>включены в программу августовской секции и семинар</w:t>
      </w:r>
      <w:r>
        <w:rPr>
          <w:sz w:val="28"/>
          <w:szCs w:val="28"/>
          <w:shd w:val="clear" w:color="auto" w:fill="FFFFFF"/>
        </w:rPr>
        <w:t>а</w:t>
      </w:r>
      <w:r w:rsidRPr="00365139">
        <w:rPr>
          <w:sz w:val="28"/>
          <w:szCs w:val="28"/>
          <w:shd w:val="clear" w:color="auto" w:fill="FFFFFF"/>
        </w:rPr>
        <w:t xml:space="preserve"> старших вожатых. </w:t>
      </w:r>
      <w:r w:rsidRPr="00365139">
        <w:rPr>
          <w:bCs/>
          <w:sz w:val="28"/>
          <w:szCs w:val="28"/>
        </w:rPr>
        <w:t xml:space="preserve">   </w:t>
      </w:r>
    </w:p>
    <w:p w:rsidR="00717D4A" w:rsidRPr="0027779D" w:rsidRDefault="006700FF" w:rsidP="0027779D">
      <w:pPr>
        <w:pStyle w:val="Default"/>
        <w:ind w:firstLine="851"/>
        <w:jc w:val="both"/>
        <w:rPr>
          <w:color w:val="auto"/>
          <w:sz w:val="28"/>
          <w:szCs w:val="28"/>
          <w:shd w:val="clear" w:color="auto" w:fill="FFFFFF"/>
        </w:rPr>
      </w:pPr>
      <w:r w:rsidRPr="006E55AF">
        <w:rPr>
          <w:color w:val="auto"/>
          <w:sz w:val="28"/>
          <w:szCs w:val="28"/>
          <w:shd w:val="clear" w:color="auto" w:fill="FFFFFF"/>
        </w:rPr>
        <w:t xml:space="preserve">На семинаре старших </w:t>
      </w:r>
      <w:proofErr w:type="gramStart"/>
      <w:r w:rsidRPr="006E55AF">
        <w:rPr>
          <w:color w:val="auto"/>
          <w:sz w:val="28"/>
          <w:szCs w:val="28"/>
          <w:shd w:val="clear" w:color="auto" w:fill="FFFFFF"/>
        </w:rPr>
        <w:t>вожатых</w:t>
      </w:r>
      <w:proofErr w:type="gramEnd"/>
      <w:r w:rsidRPr="006E55AF">
        <w:rPr>
          <w:color w:val="auto"/>
          <w:sz w:val="28"/>
          <w:szCs w:val="28"/>
          <w:shd w:val="clear" w:color="auto" w:fill="FFFFFF"/>
        </w:rPr>
        <w:t xml:space="preserve"> на базе МОУ «Уразовская СОШ №1» были рассмотрены вопросы создани</w:t>
      </w:r>
      <w:r>
        <w:rPr>
          <w:color w:val="auto"/>
          <w:sz w:val="28"/>
          <w:szCs w:val="28"/>
          <w:shd w:val="clear" w:color="auto" w:fill="FFFFFF"/>
        </w:rPr>
        <w:t>я</w:t>
      </w:r>
      <w:r w:rsidRPr="006E55AF">
        <w:rPr>
          <w:color w:val="auto"/>
          <w:sz w:val="28"/>
          <w:szCs w:val="28"/>
          <w:shd w:val="clear" w:color="auto" w:fill="FFFFFF"/>
        </w:rPr>
        <w:t xml:space="preserve"> благоприятных условий для развития личности школьника</w:t>
      </w:r>
      <w:r w:rsidRPr="006E55AF">
        <w:rPr>
          <w:color w:val="auto"/>
          <w:sz w:val="28"/>
          <w:szCs w:val="28"/>
        </w:rPr>
        <w:t xml:space="preserve">. В практической части </w:t>
      </w:r>
      <w:r w:rsidRPr="006E55AF">
        <w:rPr>
          <w:rFonts w:eastAsia="Times New Roman"/>
          <w:color w:val="auto"/>
          <w:sz w:val="28"/>
          <w:szCs w:val="28"/>
          <w:lang w:eastAsia="ru-RU"/>
        </w:rPr>
        <w:t>семинара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по направлению деятельности РДШ «Личностное развитие» старшие вожатые школ района обменялись опытом работы детских объединений, </w:t>
      </w:r>
      <w:r>
        <w:rPr>
          <w:color w:val="auto"/>
          <w:sz w:val="28"/>
          <w:szCs w:val="28"/>
        </w:rPr>
        <w:t>п</w:t>
      </w:r>
      <w:r w:rsidRPr="006E55AF">
        <w:rPr>
          <w:color w:val="auto"/>
          <w:sz w:val="28"/>
          <w:szCs w:val="28"/>
        </w:rPr>
        <w:t>едагоги школы прове</w:t>
      </w:r>
      <w:r>
        <w:rPr>
          <w:color w:val="auto"/>
          <w:sz w:val="28"/>
          <w:szCs w:val="28"/>
        </w:rPr>
        <w:t>ли</w:t>
      </w:r>
      <w:r w:rsidRPr="006E55AF">
        <w:rPr>
          <w:color w:val="auto"/>
          <w:sz w:val="28"/>
          <w:szCs w:val="28"/>
        </w:rPr>
        <w:t xml:space="preserve"> мероприятия (</w:t>
      </w:r>
      <w:r w:rsidRPr="006E55AF">
        <w:rPr>
          <w:rFonts w:eastAsia="Times New Roman"/>
          <w:color w:val="auto"/>
          <w:sz w:val="28"/>
          <w:szCs w:val="28"/>
          <w:lang w:val="en-US" w:eastAsia="ru-RU"/>
        </w:rPr>
        <w:t>PR</w:t>
      </w:r>
      <w:r w:rsidRPr="006E55AF">
        <w:rPr>
          <w:rFonts w:eastAsia="Times New Roman"/>
          <w:color w:val="auto"/>
          <w:sz w:val="28"/>
          <w:szCs w:val="28"/>
          <w:lang w:eastAsia="ru-RU"/>
        </w:rPr>
        <w:t>-акция, занятия школы лидеров, интеллектуальная игра, проектная мастерская)</w:t>
      </w:r>
      <w:r w:rsidRPr="006E55AF">
        <w:rPr>
          <w:color w:val="auto"/>
          <w:sz w:val="28"/>
          <w:szCs w:val="28"/>
        </w:rPr>
        <w:t xml:space="preserve">. </w:t>
      </w:r>
      <w:r w:rsidRPr="006E55AF">
        <w:rPr>
          <w:rFonts w:eastAsia="Times New Roman"/>
          <w:color w:val="auto"/>
          <w:sz w:val="28"/>
          <w:szCs w:val="28"/>
          <w:lang w:eastAsia="ru-RU"/>
        </w:rPr>
        <w:t xml:space="preserve">Таким образом,  формы мероприятий были </w:t>
      </w:r>
      <w:r>
        <w:rPr>
          <w:rFonts w:eastAsia="Times New Roman"/>
          <w:color w:val="auto"/>
          <w:sz w:val="28"/>
          <w:szCs w:val="28"/>
          <w:lang w:eastAsia="ru-RU"/>
        </w:rPr>
        <w:t>разнообразными,</w:t>
      </w:r>
      <w:r w:rsidRPr="006E55AF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>содержание</w:t>
      </w:r>
      <w:r w:rsidRPr="006E55AF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>соответствовало рассматриваемому направлению деятельности РДШ</w:t>
      </w:r>
      <w:r w:rsidRPr="006E55AF">
        <w:rPr>
          <w:rFonts w:eastAsia="Times New Roman"/>
          <w:color w:val="auto"/>
          <w:sz w:val="28"/>
          <w:szCs w:val="28"/>
          <w:lang w:eastAsia="ru-RU"/>
        </w:rPr>
        <w:t xml:space="preserve">. 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717D4A" w:rsidRPr="00A9191B" w:rsidRDefault="00800FE0" w:rsidP="00717D4A">
      <w:pPr>
        <w:ind w:firstLine="851"/>
        <w:jc w:val="center"/>
        <w:rPr>
          <w:b/>
          <w:sz w:val="28"/>
          <w:szCs w:val="28"/>
          <w:shd w:val="clear" w:color="auto" w:fill="FFFFFF"/>
        </w:rPr>
      </w:pPr>
      <w:r w:rsidRPr="00A9191B">
        <w:rPr>
          <w:bCs/>
          <w:sz w:val="28"/>
          <w:szCs w:val="28"/>
        </w:rPr>
        <w:t xml:space="preserve"> </w:t>
      </w:r>
      <w:r w:rsidR="00717D4A" w:rsidRPr="00A9191B">
        <w:rPr>
          <w:b/>
          <w:sz w:val="28"/>
          <w:szCs w:val="28"/>
        </w:rPr>
        <w:t>Участие в проектной деятельности</w:t>
      </w:r>
    </w:p>
    <w:p w:rsidR="00B05E67" w:rsidRDefault="00800FE0" w:rsidP="0027779D">
      <w:pPr>
        <w:ind w:firstLine="851"/>
        <w:jc w:val="both"/>
        <w:rPr>
          <w:bCs/>
          <w:sz w:val="28"/>
          <w:szCs w:val="28"/>
        </w:rPr>
      </w:pPr>
      <w:r w:rsidRPr="00D17AD9">
        <w:rPr>
          <w:bCs/>
          <w:sz w:val="28"/>
          <w:szCs w:val="28"/>
        </w:rPr>
        <w:t xml:space="preserve">С </w:t>
      </w:r>
      <w:r w:rsidR="00A9191B" w:rsidRPr="00D17AD9">
        <w:rPr>
          <w:bCs/>
          <w:sz w:val="28"/>
          <w:szCs w:val="28"/>
        </w:rPr>
        <w:t>августа</w:t>
      </w:r>
      <w:r w:rsidRPr="00D17AD9">
        <w:rPr>
          <w:bCs/>
          <w:sz w:val="28"/>
          <w:szCs w:val="28"/>
        </w:rPr>
        <w:t xml:space="preserve"> 201</w:t>
      </w:r>
      <w:r w:rsidR="005F6E56" w:rsidRPr="00D17AD9">
        <w:rPr>
          <w:bCs/>
          <w:sz w:val="28"/>
          <w:szCs w:val="28"/>
        </w:rPr>
        <w:t>7</w:t>
      </w:r>
      <w:r w:rsidRPr="00D17AD9">
        <w:rPr>
          <w:bCs/>
          <w:sz w:val="28"/>
          <w:szCs w:val="28"/>
        </w:rPr>
        <w:t xml:space="preserve"> года  в Доме детского творчества реализ</w:t>
      </w:r>
      <w:r w:rsidR="0064759B" w:rsidRPr="00D17AD9">
        <w:rPr>
          <w:bCs/>
          <w:sz w:val="28"/>
          <w:szCs w:val="28"/>
        </w:rPr>
        <w:t>о</w:t>
      </w:r>
      <w:r w:rsidR="0040005D">
        <w:rPr>
          <w:bCs/>
          <w:sz w:val="28"/>
          <w:szCs w:val="28"/>
        </w:rPr>
        <w:t>вы</w:t>
      </w:r>
      <w:r w:rsidR="0064759B" w:rsidRPr="00D17AD9">
        <w:rPr>
          <w:bCs/>
          <w:sz w:val="28"/>
          <w:szCs w:val="28"/>
        </w:rPr>
        <w:t xml:space="preserve">вался </w:t>
      </w:r>
      <w:r w:rsidRPr="00D17AD9">
        <w:rPr>
          <w:bCs/>
          <w:sz w:val="28"/>
          <w:szCs w:val="28"/>
        </w:rPr>
        <w:t xml:space="preserve"> </w:t>
      </w:r>
      <w:r w:rsidR="00A9191B" w:rsidRPr="00D17AD9">
        <w:rPr>
          <w:bCs/>
          <w:sz w:val="28"/>
          <w:szCs w:val="28"/>
        </w:rPr>
        <w:t xml:space="preserve">муниципальный </w:t>
      </w:r>
      <w:r w:rsidR="0040005D">
        <w:rPr>
          <w:bCs/>
          <w:sz w:val="28"/>
          <w:szCs w:val="28"/>
        </w:rPr>
        <w:t xml:space="preserve">   </w:t>
      </w:r>
      <w:r w:rsidRPr="00D17AD9">
        <w:rPr>
          <w:bCs/>
          <w:sz w:val="28"/>
          <w:szCs w:val="28"/>
        </w:rPr>
        <w:t xml:space="preserve">проект </w:t>
      </w:r>
      <w:r w:rsidR="0040005D">
        <w:rPr>
          <w:bCs/>
          <w:sz w:val="28"/>
          <w:szCs w:val="28"/>
        </w:rPr>
        <w:t xml:space="preserve">   </w:t>
      </w:r>
      <w:r w:rsidRPr="00D17AD9">
        <w:rPr>
          <w:bCs/>
          <w:sz w:val="28"/>
          <w:szCs w:val="28"/>
        </w:rPr>
        <w:t>«</w:t>
      </w:r>
      <w:r w:rsidR="00D17AD9" w:rsidRPr="00D17AD9">
        <w:rPr>
          <w:sz w:val="28"/>
          <w:szCs w:val="28"/>
        </w:rPr>
        <w:t xml:space="preserve">Организация  </w:t>
      </w:r>
      <w:r w:rsidR="0040005D">
        <w:rPr>
          <w:sz w:val="28"/>
          <w:szCs w:val="28"/>
        </w:rPr>
        <w:t xml:space="preserve">   </w:t>
      </w:r>
      <w:r w:rsidR="00D17AD9" w:rsidRPr="00D17AD9">
        <w:rPr>
          <w:sz w:val="28"/>
          <w:szCs w:val="28"/>
        </w:rPr>
        <w:t xml:space="preserve"> деятельности  </w:t>
      </w:r>
      <w:r w:rsidR="0040005D">
        <w:rPr>
          <w:sz w:val="28"/>
          <w:szCs w:val="28"/>
        </w:rPr>
        <w:t xml:space="preserve">   </w:t>
      </w:r>
      <w:r w:rsidR="00D17AD9" w:rsidRPr="00D17AD9">
        <w:rPr>
          <w:sz w:val="28"/>
          <w:szCs w:val="28"/>
        </w:rPr>
        <w:t xml:space="preserve">молодежной </w:t>
      </w:r>
      <w:proofErr w:type="spellStart"/>
      <w:r w:rsidR="00D17AD9" w:rsidRPr="00D17AD9">
        <w:rPr>
          <w:sz w:val="28"/>
          <w:szCs w:val="28"/>
        </w:rPr>
        <w:t>арт-студии</w:t>
      </w:r>
      <w:proofErr w:type="spellEnd"/>
      <w:r w:rsidR="00D17AD9" w:rsidRPr="00D17AD9">
        <w:rPr>
          <w:sz w:val="28"/>
          <w:szCs w:val="28"/>
        </w:rPr>
        <w:t xml:space="preserve">   «</w:t>
      </w:r>
      <w:proofErr w:type="spellStart"/>
      <w:r w:rsidR="00D17AD9" w:rsidRPr="00D17AD9">
        <w:rPr>
          <w:sz w:val="28"/>
          <w:szCs w:val="28"/>
        </w:rPr>
        <w:t>Креатив</w:t>
      </w:r>
      <w:proofErr w:type="spellEnd"/>
      <w:r w:rsidR="00D17AD9" w:rsidRPr="00D17AD9">
        <w:rPr>
          <w:sz w:val="28"/>
          <w:szCs w:val="28"/>
        </w:rPr>
        <w:t>»  на базе Дома детского творчества Валуйского района</w:t>
      </w:r>
      <w:r w:rsidRPr="00D17AD9">
        <w:rPr>
          <w:bCs/>
          <w:sz w:val="28"/>
          <w:szCs w:val="28"/>
        </w:rPr>
        <w:t xml:space="preserve">». </w:t>
      </w:r>
    </w:p>
    <w:p w:rsidR="00B05E67" w:rsidRPr="00FB7E3E" w:rsidRDefault="00B05E67" w:rsidP="00B05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7E3E">
        <w:rPr>
          <w:sz w:val="28"/>
          <w:szCs w:val="28"/>
        </w:rPr>
        <w:t xml:space="preserve"> Актуальность данного проекта была обусловлена необходимостью  обновления содержания деятельности учреждения на основе применения   инновационных направлений и технологий в области молодежного  творчества </w:t>
      </w:r>
      <w:proofErr w:type="spellStart"/>
      <w:r w:rsidRPr="00FB7E3E">
        <w:rPr>
          <w:sz w:val="28"/>
          <w:szCs w:val="28"/>
        </w:rPr>
        <w:t>Hand</w:t>
      </w:r>
      <w:proofErr w:type="spellEnd"/>
      <w:r w:rsidRPr="00FB7E3E">
        <w:rPr>
          <w:b/>
          <w:bCs/>
          <w:sz w:val="28"/>
          <w:szCs w:val="28"/>
        </w:rPr>
        <w:t xml:space="preserve"> </w:t>
      </w:r>
      <w:proofErr w:type="spellStart"/>
      <w:r w:rsidRPr="00FB7E3E">
        <w:rPr>
          <w:sz w:val="28"/>
          <w:szCs w:val="28"/>
        </w:rPr>
        <w:t>Made</w:t>
      </w:r>
      <w:proofErr w:type="spellEnd"/>
      <w:r w:rsidRPr="00FB7E3E">
        <w:rPr>
          <w:sz w:val="28"/>
          <w:szCs w:val="28"/>
        </w:rPr>
        <w:t xml:space="preserve"> на базе МБУДО ДДТ Валуйского р-на. Среди обучающихся общеобразовательных учреждений поселка было проведено анкетирование.</w:t>
      </w:r>
      <w:r>
        <w:rPr>
          <w:sz w:val="28"/>
          <w:szCs w:val="28"/>
        </w:rPr>
        <w:t xml:space="preserve"> </w:t>
      </w:r>
      <w:r w:rsidRPr="00FB7E3E">
        <w:rPr>
          <w:color w:val="000000"/>
          <w:sz w:val="28"/>
          <w:szCs w:val="28"/>
          <w:shd w:val="clear" w:color="auto" w:fill="FDFDFF"/>
        </w:rPr>
        <w:t xml:space="preserve">Проанализировав статистические данные,  сделали вывод: содержание образовательного процесса художественной направленности </w:t>
      </w:r>
      <w:r w:rsidRPr="00FB7E3E">
        <w:rPr>
          <w:sz w:val="28"/>
          <w:szCs w:val="28"/>
        </w:rPr>
        <w:t>требует  обновления на основе применения   инновационных направлений и технологий в области декоративно-прикладного  творчества в связи с запросами и интересами респондентов.</w:t>
      </w:r>
      <w:r>
        <w:rPr>
          <w:sz w:val="28"/>
          <w:szCs w:val="28"/>
        </w:rPr>
        <w:t xml:space="preserve"> К </w:t>
      </w:r>
      <w:r w:rsidRPr="00FB7E3E">
        <w:rPr>
          <w:sz w:val="28"/>
          <w:szCs w:val="28"/>
        </w:rPr>
        <w:t xml:space="preserve"> маю 2018 года  </w:t>
      </w:r>
      <w:r>
        <w:rPr>
          <w:sz w:val="28"/>
          <w:szCs w:val="28"/>
        </w:rPr>
        <w:t>достигнута ц</w:t>
      </w:r>
      <w:r w:rsidRPr="00FB7E3E">
        <w:rPr>
          <w:sz w:val="28"/>
          <w:szCs w:val="28"/>
        </w:rPr>
        <w:t>ель проекта</w:t>
      </w:r>
      <w:r>
        <w:rPr>
          <w:sz w:val="28"/>
          <w:szCs w:val="28"/>
        </w:rPr>
        <w:t xml:space="preserve"> -</w:t>
      </w:r>
      <w:r w:rsidRPr="00FB7E3E">
        <w:rPr>
          <w:sz w:val="28"/>
          <w:szCs w:val="28"/>
        </w:rPr>
        <w:t xml:space="preserve"> организова</w:t>
      </w:r>
      <w:r>
        <w:rPr>
          <w:sz w:val="28"/>
          <w:szCs w:val="28"/>
        </w:rPr>
        <w:t>на</w:t>
      </w:r>
      <w:r w:rsidRPr="00FB7E3E">
        <w:rPr>
          <w:sz w:val="28"/>
          <w:szCs w:val="28"/>
        </w:rPr>
        <w:t xml:space="preserve"> деятельность  </w:t>
      </w:r>
      <w:proofErr w:type="gramStart"/>
      <w:r w:rsidRPr="00FB7E3E">
        <w:rPr>
          <w:sz w:val="28"/>
          <w:szCs w:val="28"/>
        </w:rPr>
        <w:t>молодежной</w:t>
      </w:r>
      <w:proofErr w:type="gramEnd"/>
      <w:r w:rsidRPr="00FB7E3E">
        <w:rPr>
          <w:sz w:val="28"/>
          <w:szCs w:val="28"/>
        </w:rPr>
        <w:t xml:space="preserve"> </w:t>
      </w:r>
      <w:proofErr w:type="spellStart"/>
      <w:r w:rsidRPr="00FB7E3E">
        <w:rPr>
          <w:sz w:val="28"/>
          <w:szCs w:val="28"/>
        </w:rPr>
        <w:t>арт-студии</w:t>
      </w:r>
      <w:proofErr w:type="spellEnd"/>
      <w:r w:rsidRPr="00FB7E3E">
        <w:rPr>
          <w:sz w:val="28"/>
          <w:szCs w:val="28"/>
        </w:rPr>
        <w:t xml:space="preserve">  «</w:t>
      </w:r>
      <w:proofErr w:type="spellStart"/>
      <w:r w:rsidRPr="00FB7E3E">
        <w:rPr>
          <w:sz w:val="28"/>
          <w:szCs w:val="28"/>
        </w:rPr>
        <w:t>Креатив</w:t>
      </w:r>
      <w:proofErr w:type="spellEnd"/>
      <w:r w:rsidRPr="00FB7E3E">
        <w:rPr>
          <w:sz w:val="28"/>
          <w:szCs w:val="28"/>
        </w:rPr>
        <w:t xml:space="preserve">»  охватом  </w:t>
      </w:r>
      <w:r>
        <w:rPr>
          <w:sz w:val="28"/>
          <w:szCs w:val="28"/>
        </w:rPr>
        <w:t xml:space="preserve">63 </w:t>
      </w:r>
      <w:r w:rsidRPr="00FB7E3E">
        <w:rPr>
          <w:sz w:val="28"/>
          <w:szCs w:val="28"/>
        </w:rPr>
        <w:t xml:space="preserve"> обучающихся.</w:t>
      </w:r>
    </w:p>
    <w:p w:rsidR="00B05E67" w:rsidRPr="00FB7E3E" w:rsidRDefault="00B05E67" w:rsidP="00B05E67">
      <w:pPr>
        <w:jc w:val="both"/>
        <w:rPr>
          <w:sz w:val="28"/>
          <w:szCs w:val="28"/>
        </w:rPr>
      </w:pPr>
      <w:r w:rsidRPr="00FB7E3E">
        <w:rPr>
          <w:sz w:val="28"/>
          <w:szCs w:val="28"/>
        </w:rPr>
        <w:t xml:space="preserve">        Реализация данного проекта  </w:t>
      </w:r>
      <w:r>
        <w:rPr>
          <w:sz w:val="28"/>
          <w:szCs w:val="28"/>
        </w:rPr>
        <w:t>предоставила возможность</w:t>
      </w:r>
      <w:r w:rsidR="0027779D">
        <w:rPr>
          <w:sz w:val="28"/>
          <w:szCs w:val="28"/>
        </w:rPr>
        <w:t xml:space="preserve"> педагогам</w:t>
      </w:r>
      <w:r>
        <w:rPr>
          <w:sz w:val="28"/>
          <w:szCs w:val="28"/>
        </w:rPr>
        <w:t xml:space="preserve"> </w:t>
      </w:r>
      <w:r w:rsidR="0027779D">
        <w:rPr>
          <w:sz w:val="28"/>
          <w:szCs w:val="28"/>
        </w:rPr>
        <w:t>увидеть</w:t>
      </w:r>
      <w:r w:rsidRPr="00FB7E3E">
        <w:rPr>
          <w:sz w:val="28"/>
          <w:szCs w:val="28"/>
        </w:rPr>
        <w:t xml:space="preserve"> художественную деятельность </w:t>
      </w:r>
      <w:r w:rsidR="0027779D">
        <w:rPr>
          <w:sz w:val="28"/>
          <w:szCs w:val="28"/>
        </w:rPr>
        <w:t xml:space="preserve">как </w:t>
      </w:r>
      <w:r w:rsidRPr="00FB7E3E">
        <w:rPr>
          <w:sz w:val="28"/>
          <w:szCs w:val="28"/>
        </w:rPr>
        <w:t>уникальн</w:t>
      </w:r>
      <w:r w:rsidR="0027779D">
        <w:rPr>
          <w:sz w:val="28"/>
          <w:szCs w:val="28"/>
        </w:rPr>
        <w:t>ое</w:t>
      </w:r>
      <w:r w:rsidRPr="00FB7E3E">
        <w:rPr>
          <w:sz w:val="28"/>
          <w:szCs w:val="28"/>
        </w:rPr>
        <w:t xml:space="preserve"> средство воспитания, обучения и развития </w:t>
      </w:r>
      <w:proofErr w:type="gramStart"/>
      <w:r w:rsidRPr="00FB7E3E">
        <w:rPr>
          <w:sz w:val="28"/>
          <w:szCs w:val="28"/>
        </w:rPr>
        <w:t>обучающихся</w:t>
      </w:r>
      <w:proofErr w:type="gramEnd"/>
      <w:r w:rsidRPr="00FB7E3E">
        <w:rPr>
          <w:sz w:val="28"/>
          <w:szCs w:val="28"/>
        </w:rPr>
        <w:t>.</w:t>
      </w:r>
      <w:r w:rsidR="0027779D">
        <w:rPr>
          <w:sz w:val="28"/>
          <w:szCs w:val="28"/>
        </w:rPr>
        <w:t xml:space="preserve"> </w:t>
      </w:r>
      <w:r w:rsidRPr="00FB7E3E">
        <w:rPr>
          <w:sz w:val="28"/>
          <w:szCs w:val="28"/>
        </w:rPr>
        <w:t xml:space="preserve"> Кроме того, освоение различных техник декора  раскры</w:t>
      </w:r>
      <w:r w:rsidR="0027779D">
        <w:rPr>
          <w:sz w:val="28"/>
          <w:szCs w:val="28"/>
        </w:rPr>
        <w:t>ли</w:t>
      </w:r>
      <w:r w:rsidRPr="00FB7E3E">
        <w:rPr>
          <w:sz w:val="28"/>
          <w:szCs w:val="28"/>
        </w:rPr>
        <w:t xml:space="preserve"> заложенную  в  </w:t>
      </w:r>
      <w:r w:rsidR="0027779D">
        <w:rPr>
          <w:sz w:val="28"/>
          <w:szCs w:val="28"/>
        </w:rPr>
        <w:t>детях</w:t>
      </w:r>
      <w:r w:rsidRPr="00FB7E3E">
        <w:rPr>
          <w:sz w:val="28"/>
          <w:szCs w:val="28"/>
        </w:rPr>
        <w:t xml:space="preserve"> потребность в творчестве, желание созидать, создавать прекрасное своими руками. </w:t>
      </w:r>
      <w:r w:rsidR="0027779D">
        <w:rPr>
          <w:sz w:val="28"/>
          <w:szCs w:val="28"/>
        </w:rPr>
        <w:t>О</w:t>
      </w:r>
      <w:r w:rsidRPr="00FB7E3E">
        <w:rPr>
          <w:sz w:val="28"/>
          <w:szCs w:val="28"/>
        </w:rPr>
        <w:t>бучающ</w:t>
      </w:r>
      <w:r w:rsidR="0027779D">
        <w:rPr>
          <w:sz w:val="28"/>
          <w:szCs w:val="28"/>
        </w:rPr>
        <w:t>ие</w:t>
      </w:r>
      <w:r w:rsidRPr="00FB7E3E">
        <w:rPr>
          <w:sz w:val="28"/>
          <w:szCs w:val="28"/>
        </w:rPr>
        <w:t xml:space="preserve">ся </w:t>
      </w:r>
      <w:r w:rsidR="0027779D">
        <w:rPr>
          <w:sz w:val="28"/>
          <w:szCs w:val="28"/>
        </w:rPr>
        <w:t xml:space="preserve">  по</w:t>
      </w:r>
      <w:r w:rsidRPr="00FB7E3E">
        <w:rPr>
          <w:sz w:val="28"/>
          <w:szCs w:val="28"/>
        </w:rPr>
        <w:t>чувствова</w:t>
      </w:r>
      <w:r w:rsidR="0027779D">
        <w:rPr>
          <w:sz w:val="28"/>
          <w:szCs w:val="28"/>
        </w:rPr>
        <w:t>ли себя творцами, открыли</w:t>
      </w:r>
      <w:r w:rsidRPr="00FB7E3E">
        <w:rPr>
          <w:sz w:val="28"/>
          <w:szCs w:val="28"/>
        </w:rPr>
        <w:t xml:space="preserve"> для себя мир изобразительного </w:t>
      </w:r>
      <w:r w:rsidRPr="00FB7E3E">
        <w:rPr>
          <w:sz w:val="28"/>
          <w:szCs w:val="28"/>
        </w:rPr>
        <w:lastRenderedPageBreak/>
        <w:t>искусства, дизайна, народной культуры, научи</w:t>
      </w:r>
      <w:r w:rsidR="0027779D">
        <w:rPr>
          <w:sz w:val="28"/>
          <w:szCs w:val="28"/>
        </w:rPr>
        <w:t>лись</w:t>
      </w:r>
      <w:r w:rsidRPr="00FB7E3E">
        <w:rPr>
          <w:sz w:val="28"/>
          <w:szCs w:val="28"/>
        </w:rPr>
        <w:t xml:space="preserve"> видеть красоту окружающей действительности.</w:t>
      </w:r>
    </w:p>
    <w:p w:rsidR="00B05E67" w:rsidRDefault="00B05E67" w:rsidP="0040005D">
      <w:pPr>
        <w:ind w:firstLine="851"/>
        <w:jc w:val="both"/>
        <w:rPr>
          <w:bCs/>
          <w:sz w:val="28"/>
          <w:szCs w:val="28"/>
        </w:rPr>
      </w:pPr>
    </w:p>
    <w:p w:rsidR="00B05E67" w:rsidRDefault="00B05E67" w:rsidP="006C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E36C0A" w:themeColor="accent6" w:themeShade="BF"/>
          <w:sz w:val="28"/>
          <w:szCs w:val="28"/>
        </w:rPr>
      </w:pPr>
    </w:p>
    <w:p w:rsidR="002A657D" w:rsidRPr="00BA0050" w:rsidRDefault="002A657D" w:rsidP="002A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7"/>
          <w:sz w:val="28"/>
          <w:szCs w:val="28"/>
        </w:rPr>
      </w:pPr>
      <w:proofErr w:type="gramStart"/>
      <w:r w:rsidRPr="00BA0050">
        <w:rPr>
          <w:sz w:val="28"/>
          <w:szCs w:val="28"/>
        </w:rPr>
        <w:t>Обучающиеся</w:t>
      </w:r>
      <w:proofErr w:type="gramEnd"/>
      <w:r w:rsidRPr="00BA0050">
        <w:rPr>
          <w:sz w:val="28"/>
          <w:szCs w:val="28"/>
        </w:rPr>
        <w:t xml:space="preserve"> МБУДО ДДТ Валуйского р-на</w:t>
      </w:r>
      <w:r w:rsidRPr="00BA0050">
        <w:rPr>
          <w:spacing w:val="6"/>
          <w:sz w:val="28"/>
          <w:szCs w:val="28"/>
        </w:rPr>
        <w:t xml:space="preserve"> в 2017-2018 учебном году  </w:t>
      </w:r>
      <w:r w:rsidRPr="00BA0050">
        <w:rPr>
          <w:spacing w:val="7"/>
          <w:sz w:val="28"/>
          <w:szCs w:val="28"/>
        </w:rPr>
        <w:t xml:space="preserve"> приняли участие в муниципальных, областных и региональных конкурсах.  </w:t>
      </w:r>
    </w:p>
    <w:p w:rsidR="002A657D" w:rsidRPr="00BA0050" w:rsidRDefault="002A657D" w:rsidP="002A657D">
      <w:pPr>
        <w:jc w:val="center"/>
        <w:rPr>
          <w:sz w:val="28"/>
          <w:szCs w:val="28"/>
        </w:rPr>
      </w:pPr>
      <w:r w:rsidRPr="00BA0050">
        <w:rPr>
          <w:sz w:val="28"/>
          <w:szCs w:val="28"/>
        </w:rPr>
        <w:t>Мониторинг достижений в конкурсном движении: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392"/>
        <w:gridCol w:w="3191"/>
      </w:tblGrid>
      <w:tr w:rsidR="002A657D" w:rsidRPr="00BA0050" w:rsidTr="00B936BC">
        <w:tc>
          <w:tcPr>
            <w:tcW w:w="2988" w:type="dxa"/>
          </w:tcPr>
          <w:p w:rsidR="002A657D" w:rsidRPr="00BA0050" w:rsidRDefault="002A657D" w:rsidP="00B936BC">
            <w:pPr>
              <w:rPr>
                <w:b/>
                <w:sz w:val="28"/>
                <w:szCs w:val="28"/>
              </w:rPr>
            </w:pPr>
            <w:r w:rsidRPr="00BA0050">
              <w:rPr>
                <w:b/>
                <w:sz w:val="28"/>
                <w:szCs w:val="28"/>
              </w:rPr>
              <w:t>Результаты участия на муниципальном уровне</w:t>
            </w:r>
          </w:p>
        </w:tc>
        <w:tc>
          <w:tcPr>
            <w:tcW w:w="3392" w:type="dxa"/>
          </w:tcPr>
          <w:p w:rsidR="002A657D" w:rsidRPr="00BA0050" w:rsidRDefault="002A657D" w:rsidP="00B936BC">
            <w:pPr>
              <w:rPr>
                <w:b/>
                <w:sz w:val="28"/>
                <w:szCs w:val="28"/>
              </w:rPr>
            </w:pPr>
            <w:r w:rsidRPr="00BA0050">
              <w:rPr>
                <w:b/>
                <w:sz w:val="28"/>
                <w:szCs w:val="28"/>
              </w:rPr>
              <w:t>Результаты участия  на региональном уровне</w:t>
            </w:r>
          </w:p>
        </w:tc>
        <w:tc>
          <w:tcPr>
            <w:tcW w:w="3191" w:type="dxa"/>
          </w:tcPr>
          <w:p w:rsidR="002A657D" w:rsidRPr="00BA0050" w:rsidRDefault="002A657D" w:rsidP="00B936BC">
            <w:pPr>
              <w:rPr>
                <w:b/>
                <w:sz w:val="28"/>
                <w:szCs w:val="28"/>
              </w:rPr>
            </w:pPr>
            <w:r w:rsidRPr="00BA0050">
              <w:rPr>
                <w:b/>
                <w:sz w:val="28"/>
                <w:szCs w:val="28"/>
              </w:rPr>
              <w:t>Результаты участия  на Всероссийском уровне</w:t>
            </w:r>
          </w:p>
        </w:tc>
      </w:tr>
      <w:tr w:rsidR="002A657D" w:rsidRPr="00BA0050" w:rsidTr="00B936BC">
        <w:tc>
          <w:tcPr>
            <w:tcW w:w="2988" w:type="dxa"/>
          </w:tcPr>
          <w:p w:rsidR="002A657D" w:rsidRPr="00C54336" w:rsidRDefault="002A657D" w:rsidP="00B936BC">
            <w:pPr>
              <w:rPr>
                <w:sz w:val="28"/>
                <w:szCs w:val="28"/>
              </w:rPr>
            </w:pPr>
            <w:r w:rsidRPr="00C54336">
              <w:rPr>
                <w:sz w:val="28"/>
                <w:szCs w:val="28"/>
              </w:rPr>
              <w:t xml:space="preserve">(количество побед, % от общего числа участников представителей муниципального района «Город Валуйки и  Валуйский район») </w:t>
            </w:r>
          </w:p>
          <w:p w:rsidR="002A657D" w:rsidRPr="00C54336" w:rsidRDefault="00C54336" w:rsidP="00B936BC">
            <w:pPr>
              <w:jc w:val="center"/>
              <w:rPr>
                <w:sz w:val="28"/>
                <w:szCs w:val="28"/>
              </w:rPr>
            </w:pPr>
            <w:r w:rsidRPr="00C54336">
              <w:rPr>
                <w:sz w:val="28"/>
                <w:szCs w:val="28"/>
              </w:rPr>
              <w:t>11,8</w:t>
            </w:r>
            <w:r w:rsidR="002A657D" w:rsidRPr="00C54336">
              <w:rPr>
                <w:sz w:val="28"/>
                <w:szCs w:val="28"/>
              </w:rPr>
              <w:t xml:space="preserve"> %</w:t>
            </w:r>
          </w:p>
          <w:p w:rsidR="002A657D" w:rsidRPr="00C54336" w:rsidRDefault="00C54336" w:rsidP="00B936BC">
            <w:pPr>
              <w:jc w:val="center"/>
              <w:rPr>
                <w:sz w:val="28"/>
                <w:szCs w:val="28"/>
              </w:rPr>
            </w:pPr>
            <w:r w:rsidRPr="00C54336">
              <w:rPr>
                <w:sz w:val="28"/>
                <w:szCs w:val="28"/>
              </w:rPr>
              <w:t xml:space="preserve">(288 места – школы, </w:t>
            </w:r>
            <w:r w:rsidR="000F4966" w:rsidRPr="00C54336">
              <w:rPr>
                <w:sz w:val="28"/>
                <w:szCs w:val="28"/>
              </w:rPr>
              <w:t>3</w:t>
            </w:r>
            <w:r w:rsidRPr="00C54336">
              <w:rPr>
                <w:sz w:val="28"/>
                <w:szCs w:val="28"/>
              </w:rPr>
              <w:t>4</w:t>
            </w:r>
            <w:r w:rsidR="002A657D" w:rsidRPr="00C54336">
              <w:rPr>
                <w:sz w:val="28"/>
                <w:szCs w:val="28"/>
              </w:rPr>
              <w:t xml:space="preserve"> мест</w:t>
            </w:r>
            <w:r w:rsidR="000F4966" w:rsidRPr="00C54336">
              <w:rPr>
                <w:sz w:val="28"/>
                <w:szCs w:val="28"/>
              </w:rPr>
              <w:t>а</w:t>
            </w:r>
            <w:r w:rsidR="002A657D" w:rsidRPr="00C54336">
              <w:rPr>
                <w:sz w:val="28"/>
                <w:szCs w:val="28"/>
              </w:rPr>
              <w:t xml:space="preserve"> – ДДТ)</w:t>
            </w:r>
          </w:p>
        </w:tc>
        <w:tc>
          <w:tcPr>
            <w:tcW w:w="3392" w:type="dxa"/>
          </w:tcPr>
          <w:p w:rsidR="002A657D" w:rsidRPr="00C54336" w:rsidRDefault="002A657D" w:rsidP="00B936BC">
            <w:pPr>
              <w:rPr>
                <w:sz w:val="28"/>
                <w:szCs w:val="28"/>
              </w:rPr>
            </w:pPr>
            <w:r w:rsidRPr="00C54336">
              <w:rPr>
                <w:sz w:val="28"/>
                <w:szCs w:val="28"/>
              </w:rPr>
              <w:t>(количество побед, % от общего числа участников представителей муниципального района «Город Валуйки и  Валуйский район»)</w:t>
            </w:r>
          </w:p>
          <w:p w:rsidR="002A657D" w:rsidRPr="00C54336" w:rsidRDefault="002A657D" w:rsidP="00B936BC">
            <w:pPr>
              <w:jc w:val="center"/>
              <w:rPr>
                <w:sz w:val="28"/>
                <w:szCs w:val="28"/>
              </w:rPr>
            </w:pPr>
          </w:p>
          <w:p w:rsidR="002A657D" w:rsidRPr="00C54336" w:rsidRDefault="002A657D" w:rsidP="00B936BC">
            <w:pPr>
              <w:jc w:val="center"/>
              <w:rPr>
                <w:sz w:val="28"/>
                <w:szCs w:val="28"/>
              </w:rPr>
            </w:pPr>
          </w:p>
          <w:p w:rsidR="002A657D" w:rsidRPr="00C54336" w:rsidRDefault="00C54336" w:rsidP="00B936BC">
            <w:pPr>
              <w:jc w:val="center"/>
              <w:rPr>
                <w:sz w:val="28"/>
                <w:szCs w:val="28"/>
              </w:rPr>
            </w:pPr>
            <w:r w:rsidRPr="00C54336">
              <w:rPr>
                <w:sz w:val="28"/>
                <w:szCs w:val="28"/>
              </w:rPr>
              <w:t>36,8</w:t>
            </w:r>
            <w:r w:rsidR="002A657D" w:rsidRPr="00C54336">
              <w:rPr>
                <w:sz w:val="28"/>
                <w:szCs w:val="28"/>
              </w:rPr>
              <w:t xml:space="preserve"> % </w:t>
            </w:r>
          </w:p>
          <w:p w:rsidR="002A657D" w:rsidRPr="00C54336" w:rsidRDefault="002A657D" w:rsidP="00B936BC">
            <w:pPr>
              <w:jc w:val="center"/>
              <w:rPr>
                <w:sz w:val="28"/>
                <w:szCs w:val="28"/>
              </w:rPr>
            </w:pPr>
            <w:proofErr w:type="gramStart"/>
            <w:r w:rsidRPr="00C54336">
              <w:rPr>
                <w:sz w:val="28"/>
                <w:szCs w:val="28"/>
              </w:rPr>
              <w:t>(19 мест – школы,</w:t>
            </w:r>
            <w:proofErr w:type="gramEnd"/>
          </w:p>
          <w:p w:rsidR="002A657D" w:rsidRPr="00C54336" w:rsidRDefault="00C54336" w:rsidP="00B936BC">
            <w:pPr>
              <w:jc w:val="center"/>
              <w:rPr>
                <w:sz w:val="28"/>
                <w:szCs w:val="28"/>
              </w:rPr>
            </w:pPr>
            <w:proofErr w:type="gramStart"/>
            <w:r w:rsidRPr="00C54336">
              <w:rPr>
                <w:sz w:val="28"/>
                <w:szCs w:val="28"/>
              </w:rPr>
              <w:t>7</w:t>
            </w:r>
            <w:r w:rsidR="002A657D" w:rsidRPr="00C54336">
              <w:rPr>
                <w:sz w:val="28"/>
                <w:szCs w:val="28"/>
              </w:rPr>
              <w:t xml:space="preserve"> мест – ДДТ)</w:t>
            </w:r>
            <w:proofErr w:type="gramEnd"/>
          </w:p>
        </w:tc>
        <w:tc>
          <w:tcPr>
            <w:tcW w:w="3191" w:type="dxa"/>
          </w:tcPr>
          <w:p w:rsidR="002A657D" w:rsidRPr="00BA0050" w:rsidRDefault="002A657D" w:rsidP="00B936BC">
            <w:pPr>
              <w:rPr>
                <w:sz w:val="28"/>
                <w:szCs w:val="28"/>
              </w:rPr>
            </w:pPr>
            <w:r w:rsidRPr="00BA0050">
              <w:rPr>
                <w:sz w:val="28"/>
                <w:szCs w:val="28"/>
              </w:rPr>
              <w:t>(количество побед, % от общего числа участников представителей муниципального района «Город Валуйки и  Валуйский район»)</w:t>
            </w:r>
          </w:p>
          <w:p w:rsidR="002A657D" w:rsidRPr="00BA0050" w:rsidRDefault="002A657D" w:rsidP="00B936BC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A657D" w:rsidRPr="00BA0050" w:rsidRDefault="002A657D" w:rsidP="00B936B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2A657D" w:rsidRPr="00BA0050" w:rsidRDefault="002A657D" w:rsidP="002A657D">
      <w:pPr>
        <w:rPr>
          <w:b/>
          <w:color w:val="7030A0"/>
          <w:sz w:val="28"/>
          <w:szCs w:val="28"/>
        </w:rPr>
      </w:pPr>
      <w:r w:rsidRPr="00BA0050">
        <w:rPr>
          <w:b/>
          <w:color w:val="7030A0"/>
          <w:sz w:val="28"/>
          <w:szCs w:val="28"/>
        </w:rPr>
        <w:t xml:space="preserve">  </w:t>
      </w:r>
    </w:p>
    <w:p w:rsidR="002A657D" w:rsidRPr="00BA0050" w:rsidRDefault="002A657D" w:rsidP="002A657D">
      <w:pPr>
        <w:jc w:val="center"/>
        <w:rPr>
          <w:sz w:val="28"/>
          <w:szCs w:val="28"/>
        </w:rPr>
      </w:pPr>
      <w:r w:rsidRPr="00BA0050">
        <w:rPr>
          <w:sz w:val="28"/>
          <w:szCs w:val="28"/>
        </w:rPr>
        <w:t>Рейтинг участия образовательных учреждений  в конкурсах</w:t>
      </w:r>
    </w:p>
    <w:p w:rsidR="002A657D" w:rsidRPr="00BA0050" w:rsidRDefault="002A657D" w:rsidP="002A657D">
      <w:pPr>
        <w:jc w:val="center"/>
        <w:rPr>
          <w:sz w:val="28"/>
          <w:szCs w:val="28"/>
        </w:rPr>
      </w:pPr>
      <w:r w:rsidRPr="00BA0050">
        <w:rPr>
          <w:sz w:val="28"/>
          <w:szCs w:val="28"/>
        </w:rPr>
        <w:t>за 2017-2018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572"/>
        <w:gridCol w:w="3191"/>
      </w:tblGrid>
      <w:tr w:rsidR="002A657D" w:rsidRPr="00BA0050" w:rsidTr="00B936BC">
        <w:tc>
          <w:tcPr>
            <w:tcW w:w="2808" w:type="dxa"/>
          </w:tcPr>
          <w:p w:rsidR="002A657D" w:rsidRPr="00BA0050" w:rsidRDefault="002A657D" w:rsidP="00B936BC">
            <w:pPr>
              <w:rPr>
                <w:b/>
                <w:sz w:val="28"/>
                <w:szCs w:val="28"/>
              </w:rPr>
            </w:pPr>
          </w:p>
        </w:tc>
        <w:tc>
          <w:tcPr>
            <w:tcW w:w="3572" w:type="dxa"/>
          </w:tcPr>
          <w:p w:rsidR="002A657D" w:rsidRPr="00BA0050" w:rsidRDefault="002A657D" w:rsidP="00B936BC">
            <w:pPr>
              <w:rPr>
                <w:b/>
                <w:sz w:val="28"/>
                <w:szCs w:val="28"/>
              </w:rPr>
            </w:pPr>
            <w:r w:rsidRPr="00BA0050">
              <w:rPr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3191" w:type="dxa"/>
          </w:tcPr>
          <w:p w:rsidR="002A657D" w:rsidRPr="00BA0050" w:rsidRDefault="002A657D" w:rsidP="00B936BC">
            <w:pPr>
              <w:rPr>
                <w:b/>
                <w:sz w:val="28"/>
                <w:szCs w:val="28"/>
              </w:rPr>
            </w:pPr>
            <w:r w:rsidRPr="00BA0050">
              <w:rPr>
                <w:b/>
                <w:sz w:val="28"/>
                <w:szCs w:val="28"/>
              </w:rPr>
              <w:t xml:space="preserve">Количество побед в конкурсах (выступление коллектива считается как  1 участие) </w:t>
            </w:r>
          </w:p>
        </w:tc>
      </w:tr>
      <w:tr w:rsidR="002A657D" w:rsidRPr="00BA0050" w:rsidTr="007202F3">
        <w:trPr>
          <w:trHeight w:val="3212"/>
        </w:trPr>
        <w:tc>
          <w:tcPr>
            <w:tcW w:w="2808" w:type="dxa"/>
          </w:tcPr>
          <w:p w:rsidR="002A657D" w:rsidRPr="00BA0050" w:rsidRDefault="002A657D" w:rsidP="00B936BC">
            <w:pPr>
              <w:rPr>
                <w:b/>
                <w:sz w:val="28"/>
                <w:szCs w:val="28"/>
              </w:rPr>
            </w:pPr>
            <w:r w:rsidRPr="00BA0050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3572" w:type="dxa"/>
          </w:tcPr>
          <w:p w:rsidR="002A657D" w:rsidRDefault="002A657D" w:rsidP="00B936BC">
            <w:r w:rsidRPr="00BA0050">
              <w:t>МОУ «Уразовская СОШ № 1»</w:t>
            </w:r>
          </w:p>
          <w:p w:rsidR="002A657D" w:rsidRPr="00BA0050" w:rsidRDefault="00C54336" w:rsidP="00B936BC">
            <w:r w:rsidRPr="00360A78">
              <w:rPr>
                <w:color w:val="000000"/>
              </w:rPr>
              <w:t xml:space="preserve">МБУДО ДДТ Валуйского </w:t>
            </w:r>
            <w:proofErr w:type="spellStart"/>
            <w:proofErr w:type="gramStart"/>
            <w:r w:rsidRPr="00360A78">
              <w:rPr>
                <w:color w:val="000000"/>
              </w:rPr>
              <w:t>р</w:t>
            </w:r>
            <w:proofErr w:type="spellEnd"/>
            <w:proofErr w:type="gramEnd"/>
            <w:r w:rsidRPr="00360A78">
              <w:rPr>
                <w:color w:val="000000"/>
              </w:rPr>
              <w:t xml:space="preserve"> – на </w:t>
            </w:r>
            <w:r w:rsidR="002A657D" w:rsidRPr="00BA0050">
              <w:t>МОУ «Уразовская СОШ № 2»</w:t>
            </w:r>
          </w:p>
          <w:p w:rsidR="002A657D" w:rsidRPr="00BA0050" w:rsidRDefault="002A657D" w:rsidP="00B936BC">
            <w:r w:rsidRPr="00BA0050">
              <w:t>МОУ «Шелаевская СОШ»</w:t>
            </w:r>
          </w:p>
          <w:p w:rsidR="002A657D" w:rsidRPr="00BA0050" w:rsidRDefault="002A657D" w:rsidP="00B936BC">
            <w:r w:rsidRPr="00BA0050">
              <w:t xml:space="preserve">МОУ «Рождественская СОШ» </w:t>
            </w:r>
          </w:p>
          <w:p w:rsidR="002A657D" w:rsidRPr="00BA0050" w:rsidRDefault="002A657D" w:rsidP="00B936BC">
            <w:r w:rsidRPr="00BA0050">
              <w:t>МОУ «Герасимовская СОШ» МОУ «Двулученская СОШ» МОУ «Борчанская СОШ»</w:t>
            </w:r>
          </w:p>
          <w:p w:rsidR="002A657D" w:rsidRPr="00BA0050" w:rsidRDefault="002A657D" w:rsidP="00B936BC">
            <w:r w:rsidRPr="00BA0050">
              <w:t>МОУ «Колосковская СОШ»</w:t>
            </w:r>
          </w:p>
          <w:p w:rsidR="002A657D" w:rsidRPr="00BA0050" w:rsidRDefault="002A657D" w:rsidP="00B936BC">
            <w:r w:rsidRPr="00BA0050">
              <w:t>МОУ «Казинская СОШ»</w:t>
            </w:r>
          </w:p>
          <w:p w:rsidR="002A657D" w:rsidRPr="007202F3" w:rsidRDefault="002A657D" w:rsidP="00B936BC">
            <w:r w:rsidRPr="00BA0050">
              <w:t>МОУ «Насоновская ООШ» МОУ «Новопетровская СОШ»</w:t>
            </w:r>
          </w:p>
        </w:tc>
        <w:tc>
          <w:tcPr>
            <w:tcW w:w="3191" w:type="dxa"/>
          </w:tcPr>
          <w:p w:rsidR="002A657D" w:rsidRDefault="002A657D" w:rsidP="00B936BC">
            <w:pPr>
              <w:jc w:val="center"/>
            </w:pPr>
            <w:r w:rsidRPr="00BA0050">
              <w:t>83</w:t>
            </w:r>
          </w:p>
          <w:p w:rsidR="00C54336" w:rsidRPr="00BA0050" w:rsidRDefault="00C54336" w:rsidP="00B936BC">
            <w:pPr>
              <w:jc w:val="center"/>
            </w:pPr>
            <w:r>
              <w:t>72</w:t>
            </w:r>
          </w:p>
          <w:p w:rsidR="002A657D" w:rsidRPr="00BA0050" w:rsidRDefault="007202F3" w:rsidP="007202F3">
            <w:r>
              <w:t xml:space="preserve">                       </w:t>
            </w:r>
            <w:r w:rsidR="002A657D" w:rsidRPr="00BA0050">
              <w:t>70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47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23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16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15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14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13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4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3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1</w:t>
            </w:r>
          </w:p>
          <w:p w:rsidR="002A657D" w:rsidRPr="00BA0050" w:rsidRDefault="002A657D" w:rsidP="00B936BC">
            <w:pPr>
              <w:jc w:val="center"/>
              <w:rPr>
                <w:color w:val="7030A0"/>
              </w:rPr>
            </w:pPr>
          </w:p>
        </w:tc>
      </w:tr>
      <w:tr w:rsidR="002A657D" w:rsidRPr="00BA0050" w:rsidTr="002A657D">
        <w:trPr>
          <w:trHeight w:val="132"/>
        </w:trPr>
        <w:tc>
          <w:tcPr>
            <w:tcW w:w="2808" w:type="dxa"/>
          </w:tcPr>
          <w:p w:rsidR="002A657D" w:rsidRPr="00BA0050" w:rsidRDefault="002A657D" w:rsidP="00B936BC">
            <w:pPr>
              <w:rPr>
                <w:b/>
                <w:sz w:val="28"/>
                <w:szCs w:val="28"/>
              </w:rPr>
            </w:pPr>
            <w:r w:rsidRPr="00BA0050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572" w:type="dxa"/>
          </w:tcPr>
          <w:p w:rsidR="002A657D" w:rsidRPr="00BA0050" w:rsidRDefault="002A657D" w:rsidP="00B936BC">
            <w:r w:rsidRPr="00BA0050">
              <w:t>МОУ «Принцевская СОШ»</w:t>
            </w:r>
          </w:p>
          <w:p w:rsidR="002A657D" w:rsidRPr="00BA0050" w:rsidRDefault="002A657D" w:rsidP="00B936BC">
            <w:r w:rsidRPr="00BA0050">
              <w:t>МОУ «Тимоновская СОШ»</w:t>
            </w:r>
          </w:p>
          <w:p w:rsidR="002A657D" w:rsidRPr="00BA0050" w:rsidRDefault="002A657D" w:rsidP="00B936BC">
            <w:r w:rsidRPr="00BA0050">
              <w:t>МОУ «Соболевская ООШ»</w:t>
            </w:r>
          </w:p>
          <w:p w:rsidR="002A657D" w:rsidRPr="00BA0050" w:rsidRDefault="002A657D" w:rsidP="00B936BC">
            <w:r w:rsidRPr="00BA0050">
              <w:t>МОУ «Бутырская ООШ»</w:t>
            </w:r>
          </w:p>
          <w:p w:rsidR="002A657D" w:rsidRPr="00BA0050" w:rsidRDefault="002A657D" w:rsidP="00B936BC">
            <w:r w:rsidRPr="00BA0050">
              <w:lastRenderedPageBreak/>
              <w:t>МОУ «Казначеевская ООШ»</w:t>
            </w:r>
          </w:p>
          <w:p w:rsidR="002A657D" w:rsidRPr="00BA0050" w:rsidRDefault="002A657D" w:rsidP="00B936BC">
            <w:r w:rsidRPr="00BA0050">
              <w:t>МОУ «Дальнинская ООШ»</w:t>
            </w:r>
          </w:p>
          <w:p w:rsidR="002A657D" w:rsidRPr="00BA0050" w:rsidRDefault="002A657D" w:rsidP="00B936BC">
            <w:r w:rsidRPr="00BA0050">
              <w:t>МОУ «Тулянская ООШ»</w:t>
            </w:r>
          </w:p>
          <w:p w:rsidR="002A657D" w:rsidRPr="00BA0050" w:rsidRDefault="002A657D" w:rsidP="00B936BC">
            <w:r w:rsidRPr="00BA0050">
              <w:t xml:space="preserve">МОУ «Должанская ООШ </w:t>
            </w:r>
          </w:p>
          <w:p w:rsidR="002A657D" w:rsidRPr="00BA0050" w:rsidRDefault="002A657D" w:rsidP="00B936BC">
            <w:r w:rsidRPr="00BA0050">
              <w:t>МОУ «Пристенская ООШ»</w:t>
            </w:r>
          </w:p>
        </w:tc>
        <w:tc>
          <w:tcPr>
            <w:tcW w:w="3191" w:type="dxa"/>
          </w:tcPr>
          <w:p w:rsidR="002A657D" w:rsidRPr="00BA0050" w:rsidRDefault="002A657D" w:rsidP="00B936BC">
            <w:r w:rsidRPr="00BA0050">
              <w:lastRenderedPageBreak/>
              <w:t xml:space="preserve">                       - 7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- 7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- 13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- 14</w:t>
            </w:r>
          </w:p>
          <w:p w:rsidR="002A657D" w:rsidRPr="00BA0050" w:rsidRDefault="002A657D" w:rsidP="00B936BC">
            <w:pPr>
              <w:jc w:val="center"/>
            </w:pPr>
            <w:r w:rsidRPr="00BA0050">
              <w:lastRenderedPageBreak/>
              <w:t>- 19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- 20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- 22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- 26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- 29</w:t>
            </w:r>
          </w:p>
        </w:tc>
      </w:tr>
      <w:tr w:rsidR="002A657D" w:rsidRPr="00BA0050" w:rsidTr="00B936BC">
        <w:trPr>
          <w:trHeight w:val="1125"/>
        </w:trPr>
        <w:tc>
          <w:tcPr>
            <w:tcW w:w="2808" w:type="dxa"/>
          </w:tcPr>
          <w:p w:rsidR="002A657D" w:rsidRPr="00BA0050" w:rsidRDefault="002A657D" w:rsidP="00B936BC">
            <w:pPr>
              <w:rPr>
                <w:b/>
                <w:sz w:val="28"/>
                <w:szCs w:val="28"/>
              </w:rPr>
            </w:pPr>
            <w:r w:rsidRPr="00BA0050">
              <w:rPr>
                <w:b/>
                <w:sz w:val="28"/>
                <w:szCs w:val="28"/>
              </w:rPr>
              <w:lastRenderedPageBreak/>
              <w:t>Низкий уровень</w:t>
            </w:r>
          </w:p>
        </w:tc>
        <w:tc>
          <w:tcPr>
            <w:tcW w:w="3572" w:type="dxa"/>
          </w:tcPr>
          <w:p w:rsidR="002A657D" w:rsidRPr="00BA0050" w:rsidRDefault="002A657D" w:rsidP="00B936BC">
            <w:r w:rsidRPr="00BA0050">
              <w:t>МОУ «Солотянская ООШ»</w:t>
            </w:r>
          </w:p>
          <w:p w:rsidR="002A657D" w:rsidRPr="00BA0050" w:rsidRDefault="002A657D" w:rsidP="00B936BC">
            <w:r w:rsidRPr="00BA0050">
              <w:t>МОУ «Мандро</w:t>
            </w:r>
            <w:r w:rsidR="000D646F">
              <w:t>в</w:t>
            </w:r>
            <w:r w:rsidRPr="00BA0050">
              <w:t>ская ООШ»</w:t>
            </w:r>
          </w:p>
          <w:p w:rsidR="002A657D" w:rsidRPr="00BA0050" w:rsidRDefault="002A657D" w:rsidP="00B936BC">
            <w:r w:rsidRPr="00BA0050">
              <w:t>МОУ «Подгоренская ООШ»</w:t>
            </w:r>
          </w:p>
          <w:p w:rsidR="002A657D" w:rsidRPr="00BA0050" w:rsidRDefault="002A657D" w:rsidP="00B936BC">
            <w:r w:rsidRPr="00BA0050">
              <w:t>МОУ «Яблоновская ООШ»</w:t>
            </w:r>
          </w:p>
          <w:p w:rsidR="002A657D" w:rsidRPr="00BA0050" w:rsidRDefault="002A657D" w:rsidP="00B936BC">
            <w:r w:rsidRPr="00BA0050">
              <w:t>МОУ «Селивановская ООШ»</w:t>
            </w:r>
          </w:p>
          <w:p w:rsidR="002A657D" w:rsidRPr="00BA0050" w:rsidRDefault="002A657D" w:rsidP="00B936BC">
            <w:r w:rsidRPr="00BA0050">
              <w:t>МОУ «Старо</w:t>
            </w:r>
            <w:r w:rsidR="0052010C">
              <w:t>х</w:t>
            </w:r>
            <w:r w:rsidRPr="00BA0050">
              <w:t>уторская ООШ»</w:t>
            </w:r>
          </w:p>
          <w:p w:rsidR="002A657D" w:rsidRPr="00BA0050" w:rsidRDefault="002A657D" w:rsidP="00B936BC">
            <w:pPr>
              <w:rPr>
                <w:color w:val="7030A0"/>
              </w:rPr>
            </w:pPr>
          </w:p>
        </w:tc>
        <w:tc>
          <w:tcPr>
            <w:tcW w:w="3191" w:type="dxa"/>
          </w:tcPr>
          <w:p w:rsidR="002A657D" w:rsidRPr="00BA0050" w:rsidRDefault="002A657D" w:rsidP="00B936BC">
            <w:pPr>
              <w:jc w:val="center"/>
            </w:pPr>
            <w:r w:rsidRPr="00BA0050">
              <w:t>- 33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- 35</w:t>
            </w:r>
          </w:p>
          <w:p w:rsidR="002A657D" w:rsidRPr="00BA0050" w:rsidRDefault="002A657D" w:rsidP="00B936BC">
            <w:r w:rsidRPr="00BA0050">
              <w:rPr>
                <w:color w:val="FF0000"/>
              </w:rPr>
              <w:t xml:space="preserve">                      </w:t>
            </w:r>
            <w:r w:rsidRPr="00BA0050">
              <w:t>- 36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- 36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- 37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- 38</w:t>
            </w:r>
          </w:p>
          <w:p w:rsidR="002A657D" w:rsidRPr="00BA0050" w:rsidRDefault="002A657D" w:rsidP="00B936BC">
            <w:pPr>
              <w:jc w:val="center"/>
              <w:rPr>
                <w:color w:val="7030A0"/>
              </w:rPr>
            </w:pPr>
          </w:p>
        </w:tc>
      </w:tr>
    </w:tbl>
    <w:p w:rsidR="002A657D" w:rsidRPr="00BA0050" w:rsidRDefault="002A657D" w:rsidP="002A657D">
      <w:pPr>
        <w:ind w:firstLine="851"/>
        <w:jc w:val="both"/>
        <w:rPr>
          <w:color w:val="7030A0"/>
          <w:sz w:val="28"/>
          <w:szCs w:val="28"/>
        </w:rPr>
      </w:pPr>
    </w:p>
    <w:p w:rsidR="002A657D" w:rsidRPr="00BA0050" w:rsidRDefault="002A657D" w:rsidP="002A657D">
      <w:pPr>
        <w:jc w:val="center"/>
        <w:rPr>
          <w:sz w:val="28"/>
          <w:szCs w:val="28"/>
        </w:rPr>
      </w:pPr>
      <w:r w:rsidRPr="00BA0050">
        <w:rPr>
          <w:sz w:val="28"/>
          <w:szCs w:val="28"/>
        </w:rPr>
        <w:t>Рейтинг участия образовательных учреждений  в конкурсах</w:t>
      </w:r>
    </w:p>
    <w:p w:rsidR="002A657D" w:rsidRPr="00BA0050" w:rsidRDefault="002A657D" w:rsidP="002A657D">
      <w:pPr>
        <w:jc w:val="center"/>
        <w:rPr>
          <w:sz w:val="28"/>
          <w:szCs w:val="28"/>
        </w:rPr>
      </w:pPr>
      <w:r w:rsidRPr="00BA0050">
        <w:rPr>
          <w:sz w:val="28"/>
          <w:szCs w:val="28"/>
        </w:rPr>
        <w:t>за 2016-2017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578"/>
        <w:gridCol w:w="3191"/>
      </w:tblGrid>
      <w:tr w:rsidR="002A657D" w:rsidRPr="00BA0050" w:rsidTr="00B936BC">
        <w:tc>
          <w:tcPr>
            <w:tcW w:w="2802" w:type="dxa"/>
          </w:tcPr>
          <w:p w:rsidR="002A657D" w:rsidRPr="00BA0050" w:rsidRDefault="002A657D" w:rsidP="00B936B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2A657D" w:rsidRPr="00BA0050" w:rsidRDefault="002A657D" w:rsidP="00B936BC">
            <w:pPr>
              <w:rPr>
                <w:b/>
                <w:sz w:val="28"/>
                <w:szCs w:val="28"/>
              </w:rPr>
            </w:pPr>
            <w:r w:rsidRPr="00BA0050">
              <w:rPr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3191" w:type="dxa"/>
          </w:tcPr>
          <w:p w:rsidR="002A657D" w:rsidRPr="00BA0050" w:rsidRDefault="002A657D" w:rsidP="00B936BC">
            <w:pPr>
              <w:rPr>
                <w:b/>
                <w:sz w:val="28"/>
                <w:szCs w:val="28"/>
              </w:rPr>
            </w:pPr>
            <w:r w:rsidRPr="00BA0050">
              <w:rPr>
                <w:b/>
                <w:sz w:val="28"/>
                <w:szCs w:val="28"/>
              </w:rPr>
              <w:t xml:space="preserve">Количество побед в конкурсах (выступление коллектива считается как  1 участие) </w:t>
            </w:r>
          </w:p>
        </w:tc>
      </w:tr>
      <w:tr w:rsidR="002A657D" w:rsidRPr="00BA0050" w:rsidTr="00B936BC">
        <w:trPr>
          <w:trHeight w:val="1694"/>
        </w:trPr>
        <w:tc>
          <w:tcPr>
            <w:tcW w:w="2802" w:type="dxa"/>
          </w:tcPr>
          <w:p w:rsidR="002A657D" w:rsidRPr="00BA0050" w:rsidRDefault="002A657D" w:rsidP="00B936BC">
            <w:pPr>
              <w:rPr>
                <w:b/>
                <w:sz w:val="28"/>
                <w:szCs w:val="28"/>
              </w:rPr>
            </w:pPr>
            <w:r w:rsidRPr="00BA0050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3578" w:type="dxa"/>
          </w:tcPr>
          <w:p w:rsidR="002A657D" w:rsidRPr="00BA0050" w:rsidRDefault="000D646F" w:rsidP="00B936BC">
            <w:r w:rsidRPr="00360A78">
              <w:rPr>
                <w:color w:val="000000"/>
              </w:rPr>
              <w:t xml:space="preserve">МБУДО ДДТ Валуйского </w:t>
            </w:r>
            <w:proofErr w:type="spellStart"/>
            <w:proofErr w:type="gramStart"/>
            <w:r w:rsidRPr="00360A78">
              <w:rPr>
                <w:color w:val="000000"/>
              </w:rPr>
              <w:t>р</w:t>
            </w:r>
            <w:proofErr w:type="spellEnd"/>
            <w:proofErr w:type="gramEnd"/>
            <w:r w:rsidRPr="00360A78">
              <w:rPr>
                <w:color w:val="000000"/>
              </w:rPr>
              <w:t xml:space="preserve"> – на </w:t>
            </w:r>
            <w:r w:rsidR="002A657D" w:rsidRPr="00BA0050">
              <w:t xml:space="preserve">МОУ «Уразовская СОШ № 1» </w:t>
            </w:r>
          </w:p>
          <w:p w:rsidR="002A657D" w:rsidRPr="00BA0050" w:rsidRDefault="002A657D" w:rsidP="00B936BC">
            <w:r w:rsidRPr="00BA0050">
              <w:t xml:space="preserve">МОУ «Уразовская СОШ № 2» </w:t>
            </w:r>
          </w:p>
          <w:p w:rsidR="002A657D" w:rsidRPr="00BA0050" w:rsidRDefault="002A657D" w:rsidP="00B936BC">
            <w:r w:rsidRPr="00BA0050">
              <w:t>МОУ «Шелаевская СОШ»</w:t>
            </w:r>
          </w:p>
          <w:p w:rsidR="002A657D" w:rsidRPr="00BA0050" w:rsidRDefault="002A657D" w:rsidP="00B936BC">
            <w:r w:rsidRPr="00BA0050">
              <w:t>МОУ «Двулученская СОШ»</w:t>
            </w:r>
          </w:p>
          <w:p w:rsidR="002A657D" w:rsidRPr="00BA0050" w:rsidRDefault="002A657D" w:rsidP="00B936BC">
            <w:r w:rsidRPr="00BA0050">
              <w:t xml:space="preserve">МОУ «Рождественская СОШ» </w:t>
            </w:r>
          </w:p>
          <w:p w:rsidR="002A657D" w:rsidRPr="00BA0050" w:rsidRDefault="002A657D" w:rsidP="00B936BC">
            <w:r w:rsidRPr="00BA0050">
              <w:t>МОУ «Новопетровская СОШ»</w:t>
            </w:r>
          </w:p>
          <w:p w:rsidR="002A657D" w:rsidRPr="00BA0050" w:rsidRDefault="002A657D" w:rsidP="00B936BC">
            <w:r w:rsidRPr="00BA0050">
              <w:t>МОУ «Колосковская СОШ»</w:t>
            </w:r>
          </w:p>
          <w:p w:rsidR="002A657D" w:rsidRPr="00BA0050" w:rsidRDefault="002A657D" w:rsidP="00B936BC">
            <w:r w:rsidRPr="00BA0050">
              <w:t>МОУ «Казинская СОШ»</w:t>
            </w:r>
          </w:p>
          <w:p w:rsidR="002A657D" w:rsidRPr="00BA0050" w:rsidRDefault="002A657D" w:rsidP="00B936BC">
            <w:r w:rsidRPr="00BA0050">
              <w:t>МОУ «Борчанская СОШ»</w:t>
            </w:r>
          </w:p>
          <w:p w:rsidR="002A657D" w:rsidRPr="00BA0050" w:rsidRDefault="002A657D" w:rsidP="00B936BC">
            <w:r w:rsidRPr="00BA0050">
              <w:t>МОУ «Насоновская ООШ»</w:t>
            </w:r>
          </w:p>
          <w:p w:rsidR="002A657D" w:rsidRPr="00BA0050" w:rsidRDefault="002A657D" w:rsidP="00B936BC">
            <w:r w:rsidRPr="00BA0050">
              <w:t>МОУ «Казначеевская ООШ»</w:t>
            </w:r>
          </w:p>
          <w:p w:rsidR="002A657D" w:rsidRPr="00BA0050" w:rsidRDefault="002A657D" w:rsidP="00B936BC">
            <w:r w:rsidRPr="00BA0050">
              <w:t>МОУ «Бутырская ООШ»</w:t>
            </w:r>
          </w:p>
          <w:p w:rsidR="002A657D" w:rsidRPr="00BA0050" w:rsidRDefault="002A657D" w:rsidP="00B936BC">
            <w:r w:rsidRPr="00BA0050">
              <w:t>МОУ «Принцевская СОШ»</w:t>
            </w:r>
          </w:p>
        </w:tc>
        <w:tc>
          <w:tcPr>
            <w:tcW w:w="3191" w:type="dxa"/>
          </w:tcPr>
          <w:p w:rsidR="000D646F" w:rsidRDefault="000D646F" w:rsidP="00B936BC">
            <w:pPr>
              <w:jc w:val="center"/>
            </w:pPr>
            <w:r>
              <w:t>173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114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106</w:t>
            </w:r>
          </w:p>
          <w:p w:rsidR="002A657D" w:rsidRPr="00BA0050" w:rsidRDefault="002A657D" w:rsidP="00B936BC">
            <w:r w:rsidRPr="00BA0050">
              <w:t xml:space="preserve">                      49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32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27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26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21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19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15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15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4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3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0</w:t>
            </w:r>
          </w:p>
        </w:tc>
      </w:tr>
      <w:tr w:rsidR="002A657D" w:rsidRPr="00BA0050" w:rsidTr="00B936BC">
        <w:tc>
          <w:tcPr>
            <w:tcW w:w="2802" w:type="dxa"/>
          </w:tcPr>
          <w:p w:rsidR="002A657D" w:rsidRPr="00BA0050" w:rsidRDefault="002A657D" w:rsidP="00B936BC">
            <w:pPr>
              <w:rPr>
                <w:b/>
                <w:sz w:val="28"/>
                <w:szCs w:val="28"/>
              </w:rPr>
            </w:pPr>
            <w:r w:rsidRPr="00BA0050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578" w:type="dxa"/>
          </w:tcPr>
          <w:p w:rsidR="002A657D" w:rsidRPr="00BA0050" w:rsidRDefault="002A657D" w:rsidP="00B936BC">
            <w:r w:rsidRPr="00BA0050">
              <w:t>МОУ «Герасимовская СОШ»</w:t>
            </w:r>
          </w:p>
          <w:p w:rsidR="002A657D" w:rsidRPr="00BA0050" w:rsidRDefault="002A657D" w:rsidP="00B936BC">
            <w:r w:rsidRPr="00BA0050">
              <w:t>МОУ «Соболевская ООШ»</w:t>
            </w:r>
          </w:p>
          <w:p w:rsidR="002A657D" w:rsidRPr="00BA0050" w:rsidRDefault="002A657D" w:rsidP="00B936BC">
            <w:r w:rsidRPr="00BA0050">
              <w:t>МОУ «Тимоновская СОШ»</w:t>
            </w:r>
          </w:p>
          <w:p w:rsidR="002A657D" w:rsidRPr="00BA0050" w:rsidRDefault="002A657D" w:rsidP="00B936BC">
            <w:r w:rsidRPr="00BA0050">
              <w:t>МОУ «Подгоренская ООШ»</w:t>
            </w:r>
          </w:p>
          <w:p w:rsidR="002A657D" w:rsidRPr="00BA0050" w:rsidRDefault="002A657D" w:rsidP="00B936BC">
            <w:r w:rsidRPr="00BA0050">
              <w:t xml:space="preserve">МОУ «Должанская ООШ </w:t>
            </w:r>
          </w:p>
          <w:p w:rsidR="002A657D" w:rsidRPr="00BA0050" w:rsidRDefault="002A657D" w:rsidP="00B936BC">
            <w:r w:rsidRPr="00BA0050">
              <w:t>МОУ «Дальнинская ООШ»</w:t>
            </w:r>
          </w:p>
          <w:p w:rsidR="002A657D" w:rsidRPr="00BA0050" w:rsidRDefault="002A657D" w:rsidP="00B936BC">
            <w:r w:rsidRPr="00BA0050">
              <w:t>МОУ «Тулянская ООШ»</w:t>
            </w:r>
          </w:p>
          <w:p w:rsidR="002A657D" w:rsidRPr="00BA0050" w:rsidRDefault="002A657D" w:rsidP="00B936BC">
            <w:r w:rsidRPr="00BA0050">
              <w:t>МОУ «Пристенская ООШ»</w:t>
            </w:r>
          </w:p>
          <w:p w:rsidR="002A657D" w:rsidRPr="00BA0050" w:rsidRDefault="002A657D" w:rsidP="00B936BC"/>
        </w:tc>
        <w:tc>
          <w:tcPr>
            <w:tcW w:w="3191" w:type="dxa"/>
          </w:tcPr>
          <w:p w:rsidR="002A657D" w:rsidRPr="00BA0050" w:rsidRDefault="002A657D" w:rsidP="00B936BC">
            <w:pPr>
              <w:jc w:val="center"/>
            </w:pPr>
            <w:r w:rsidRPr="00BA0050">
              <w:t>- 1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- 7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- 9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- 10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- 16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- 20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- 20</w:t>
            </w:r>
          </w:p>
          <w:p w:rsidR="002A657D" w:rsidRPr="00BA0050" w:rsidRDefault="002A657D" w:rsidP="00B936BC">
            <w:pPr>
              <w:jc w:val="center"/>
            </w:pPr>
            <w:r w:rsidRPr="00BA0050">
              <w:t>- 20</w:t>
            </w:r>
          </w:p>
          <w:p w:rsidR="002A657D" w:rsidRPr="00BA0050" w:rsidRDefault="002A657D" w:rsidP="00B936BC"/>
        </w:tc>
      </w:tr>
      <w:tr w:rsidR="0052010C" w:rsidRPr="005A58E0" w:rsidTr="00B936BC">
        <w:trPr>
          <w:trHeight w:val="1469"/>
        </w:trPr>
        <w:tc>
          <w:tcPr>
            <w:tcW w:w="2802" w:type="dxa"/>
          </w:tcPr>
          <w:p w:rsidR="0052010C" w:rsidRPr="005A58E0" w:rsidRDefault="0052010C" w:rsidP="00B936BC">
            <w:pPr>
              <w:rPr>
                <w:b/>
                <w:sz w:val="28"/>
                <w:szCs w:val="28"/>
              </w:rPr>
            </w:pPr>
            <w:r w:rsidRPr="005A58E0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3578" w:type="dxa"/>
          </w:tcPr>
          <w:p w:rsidR="0052010C" w:rsidRPr="005A58E0" w:rsidRDefault="0052010C" w:rsidP="00B936BC">
            <w:r w:rsidRPr="005A58E0">
              <w:t>МОУ «Солотянская ООШ»</w:t>
            </w:r>
          </w:p>
          <w:p w:rsidR="0052010C" w:rsidRPr="005A58E0" w:rsidRDefault="0052010C" w:rsidP="00B936BC">
            <w:r w:rsidRPr="005A58E0">
              <w:t>МОУ «Мандро</w:t>
            </w:r>
            <w:r w:rsidR="000D646F">
              <w:t>в</w:t>
            </w:r>
            <w:r w:rsidRPr="005A58E0">
              <w:t>ская ООШ»</w:t>
            </w:r>
          </w:p>
          <w:p w:rsidR="0052010C" w:rsidRPr="005A58E0" w:rsidRDefault="0052010C" w:rsidP="00B936BC">
            <w:r w:rsidRPr="005A58E0">
              <w:t>МОУ «Яблоновская ООШ»</w:t>
            </w:r>
          </w:p>
          <w:p w:rsidR="0052010C" w:rsidRPr="005A58E0" w:rsidRDefault="0052010C" w:rsidP="00B936BC">
            <w:r w:rsidRPr="005A58E0">
              <w:t>МОУ «Селивановская ООШ»</w:t>
            </w:r>
          </w:p>
          <w:p w:rsidR="0052010C" w:rsidRPr="005A58E0" w:rsidRDefault="0052010C" w:rsidP="00B936BC">
            <w:r w:rsidRPr="005A58E0">
              <w:t>МОУ «Старо</w:t>
            </w:r>
            <w:r w:rsidR="000D646F">
              <w:t>х</w:t>
            </w:r>
            <w:r w:rsidRPr="005A58E0">
              <w:t>уторская ООШ»</w:t>
            </w:r>
          </w:p>
        </w:tc>
        <w:tc>
          <w:tcPr>
            <w:tcW w:w="3191" w:type="dxa"/>
          </w:tcPr>
          <w:p w:rsidR="0052010C" w:rsidRPr="005A58E0" w:rsidRDefault="0052010C" w:rsidP="00B936BC">
            <w:pPr>
              <w:jc w:val="center"/>
            </w:pPr>
            <w:r w:rsidRPr="005A58E0">
              <w:t>- 23</w:t>
            </w:r>
          </w:p>
          <w:p w:rsidR="0052010C" w:rsidRPr="005A58E0" w:rsidRDefault="0052010C" w:rsidP="00B936BC">
            <w:pPr>
              <w:jc w:val="center"/>
            </w:pPr>
            <w:r w:rsidRPr="005A58E0">
              <w:t>- 25</w:t>
            </w:r>
          </w:p>
          <w:p w:rsidR="0052010C" w:rsidRPr="005A58E0" w:rsidRDefault="0052010C" w:rsidP="00B936BC">
            <w:pPr>
              <w:jc w:val="center"/>
            </w:pPr>
            <w:r w:rsidRPr="005A58E0">
              <w:t>- 25</w:t>
            </w:r>
          </w:p>
          <w:p w:rsidR="0052010C" w:rsidRPr="005A58E0" w:rsidRDefault="0052010C" w:rsidP="00B936BC">
            <w:pPr>
              <w:jc w:val="center"/>
            </w:pPr>
            <w:r w:rsidRPr="005A58E0">
              <w:t>- 26</w:t>
            </w:r>
          </w:p>
          <w:p w:rsidR="0052010C" w:rsidRPr="005A58E0" w:rsidRDefault="0052010C" w:rsidP="00B936BC">
            <w:pPr>
              <w:jc w:val="center"/>
            </w:pPr>
            <w:r w:rsidRPr="005A58E0">
              <w:t>- 27</w:t>
            </w:r>
          </w:p>
        </w:tc>
      </w:tr>
    </w:tbl>
    <w:p w:rsidR="006C68AA" w:rsidRPr="00E00382" w:rsidRDefault="006C68AA" w:rsidP="006C68AA">
      <w:pPr>
        <w:rPr>
          <w:sz w:val="28"/>
          <w:szCs w:val="28"/>
        </w:rPr>
      </w:pPr>
    </w:p>
    <w:p w:rsidR="006C68AA" w:rsidRPr="00E00382" w:rsidRDefault="006C68AA" w:rsidP="006C68AA">
      <w:pPr>
        <w:ind w:firstLine="851"/>
        <w:jc w:val="both"/>
        <w:rPr>
          <w:sz w:val="28"/>
          <w:szCs w:val="28"/>
        </w:rPr>
      </w:pPr>
    </w:p>
    <w:p w:rsidR="00A25A77" w:rsidRPr="005878A2" w:rsidRDefault="00A25A77" w:rsidP="00A25A77">
      <w:pPr>
        <w:rPr>
          <w:b/>
          <w:sz w:val="28"/>
          <w:szCs w:val="28"/>
        </w:rPr>
      </w:pPr>
      <w:r w:rsidRPr="005878A2">
        <w:rPr>
          <w:b/>
          <w:sz w:val="28"/>
          <w:szCs w:val="28"/>
        </w:rPr>
        <w:lastRenderedPageBreak/>
        <w:t>Вывод о деятельности учрежд</w:t>
      </w:r>
      <w:r w:rsidR="00E211D6" w:rsidRPr="005878A2">
        <w:rPr>
          <w:b/>
          <w:sz w:val="28"/>
          <w:szCs w:val="28"/>
        </w:rPr>
        <w:t>ения:</w:t>
      </w:r>
    </w:p>
    <w:p w:rsidR="00E211D6" w:rsidRPr="005878A2" w:rsidRDefault="00E211D6" w:rsidP="00E211D6">
      <w:pPr>
        <w:jc w:val="both"/>
        <w:rPr>
          <w:sz w:val="28"/>
          <w:szCs w:val="28"/>
        </w:rPr>
      </w:pPr>
      <w:r w:rsidRPr="005878A2">
        <w:rPr>
          <w:sz w:val="28"/>
          <w:szCs w:val="28"/>
        </w:rPr>
        <w:t xml:space="preserve">- </w:t>
      </w:r>
      <w:r w:rsidR="00175BD4" w:rsidRPr="005878A2">
        <w:rPr>
          <w:sz w:val="28"/>
          <w:szCs w:val="28"/>
        </w:rPr>
        <w:t>у</w:t>
      </w:r>
      <w:r w:rsidRPr="005878A2">
        <w:rPr>
          <w:sz w:val="28"/>
          <w:szCs w:val="28"/>
        </w:rPr>
        <w:t>чреждение работает с учётом требований, предъявляемым к учреждениям дополнительного образования детей; уровень выполнения плановых заданий (комплектование учебных групп и детских объединений, наполняемость учебных групп и объединений в соответствии с локальными н</w:t>
      </w:r>
      <w:r w:rsidR="00175BD4" w:rsidRPr="005878A2">
        <w:rPr>
          <w:sz w:val="28"/>
          <w:szCs w:val="28"/>
        </w:rPr>
        <w:t>ормативными документами</w:t>
      </w:r>
      <w:r w:rsidRPr="005878A2">
        <w:rPr>
          <w:sz w:val="28"/>
          <w:szCs w:val="28"/>
        </w:rPr>
        <w:t>) положительно стабилен; создаются условия для развития и роста профессионального мастерства педагогов дополнительного образования;</w:t>
      </w:r>
    </w:p>
    <w:p w:rsidR="00175BD4" w:rsidRPr="005878A2" w:rsidRDefault="004B02F8" w:rsidP="00E211D6">
      <w:pPr>
        <w:jc w:val="both"/>
        <w:rPr>
          <w:sz w:val="28"/>
          <w:szCs w:val="28"/>
        </w:rPr>
      </w:pPr>
      <w:r w:rsidRPr="005878A2">
        <w:rPr>
          <w:sz w:val="28"/>
          <w:szCs w:val="28"/>
        </w:rPr>
        <w:t>- продолжается работа по совершенствованию программного обеспечения образовательного процесса, системы контроля, мониторинга результатов образовательной деятельности, работы с родителями, укреплению материально-технической базы учреждения;</w:t>
      </w:r>
    </w:p>
    <w:p w:rsidR="00BB3488" w:rsidRDefault="004B02F8" w:rsidP="00BB3488">
      <w:pPr>
        <w:jc w:val="both"/>
        <w:rPr>
          <w:sz w:val="28"/>
          <w:szCs w:val="28"/>
        </w:rPr>
      </w:pPr>
      <w:r w:rsidRPr="005878A2">
        <w:rPr>
          <w:sz w:val="28"/>
          <w:szCs w:val="28"/>
        </w:rPr>
        <w:t xml:space="preserve">- </w:t>
      </w:r>
      <w:r w:rsidR="005878A2" w:rsidRPr="005878A2">
        <w:rPr>
          <w:sz w:val="28"/>
          <w:szCs w:val="28"/>
        </w:rPr>
        <w:t>стабилен</w:t>
      </w:r>
      <w:r w:rsidRPr="005878A2">
        <w:rPr>
          <w:sz w:val="28"/>
          <w:szCs w:val="28"/>
        </w:rPr>
        <w:t xml:space="preserve"> процент охвата детей с ОВЗ и детей-инвалидов в </w:t>
      </w:r>
      <w:r w:rsidR="00BB3488" w:rsidRPr="005878A2">
        <w:rPr>
          <w:sz w:val="28"/>
          <w:szCs w:val="28"/>
        </w:rPr>
        <w:t>соответствии с</w:t>
      </w:r>
      <w:r w:rsidRPr="005878A2">
        <w:rPr>
          <w:sz w:val="28"/>
          <w:szCs w:val="28"/>
        </w:rPr>
        <w:t xml:space="preserve"> </w:t>
      </w:r>
      <w:r w:rsidR="00BB3488" w:rsidRPr="005878A2">
        <w:rPr>
          <w:sz w:val="28"/>
          <w:szCs w:val="28"/>
        </w:rPr>
        <w:t xml:space="preserve"> программой «Доступная среда», предусматривающей  создание условий в сенсорной комнате для обучения детей указанной категории</w:t>
      </w:r>
      <w:r w:rsidR="002E4464" w:rsidRPr="005878A2">
        <w:rPr>
          <w:sz w:val="28"/>
          <w:szCs w:val="28"/>
        </w:rPr>
        <w:t>;</w:t>
      </w:r>
    </w:p>
    <w:p w:rsidR="005878A2" w:rsidRDefault="005878A2" w:rsidP="005878A2">
      <w:pPr>
        <w:jc w:val="both"/>
        <w:rPr>
          <w:sz w:val="28"/>
          <w:szCs w:val="28"/>
        </w:rPr>
      </w:pPr>
      <w:r w:rsidRPr="005878A2">
        <w:rPr>
          <w:sz w:val="28"/>
          <w:szCs w:val="28"/>
        </w:rPr>
        <w:t>- повышен процент участия педагогов в конкурсах профессионального мастерства;</w:t>
      </w:r>
    </w:p>
    <w:p w:rsidR="009D79BC" w:rsidRDefault="00C54336" w:rsidP="009D79BC">
      <w:pPr>
        <w:jc w:val="both"/>
        <w:rPr>
          <w:sz w:val="28"/>
          <w:szCs w:val="28"/>
        </w:rPr>
      </w:pPr>
      <w:r w:rsidRPr="005878A2">
        <w:rPr>
          <w:sz w:val="28"/>
          <w:szCs w:val="28"/>
        </w:rPr>
        <w:t>- повышен процент участия педагогов в конкурсах профессионального мастерства;</w:t>
      </w:r>
    </w:p>
    <w:p w:rsidR="009D79BC" w:rsidRPr="009D79BC" w:rsidRDefault="009D79BC" w:rsidP="009D79BC">
      <w:pPr>
        <w:jc w:val="both"/>
        <w:rPr>
          <w:sz w:val="28"/>
          <w:szCs w:val="28"/>
        </w:rPr>
      </w:pPr>
      <w:r w:rsidRPr="009D79BC">
        <w:rPr>
          <w:sz w:val="28"/>
          <w:szCs w:val="28"/>
        </w:rPr>
        <w:t xml:space="preserve"> - относительно стабильным остается процент количества участников в муниципальных и региональных  конкурсах по нравственному воспитанию  и в конкурсах по организации работы с детьми с ОВЗ и с детьми-инвалид</w:t>
      </w:r>
      <w:r>
        <w:rPr>
          <w:sz w:val="28"/>
          <w:szCs w:val="28"/>
        </w:rPr>
        <w:t>ами;</w:t>
      </w:r>
    </w:p>
    <w:p w:rsidR="00CD58A9" w:rsidRPr="005878A2" w:rsidRDefault="00CD58A9" w:rsidP="00587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 процент </w:t>
      </w:r>
      <w:r w:rsidR="00C54336" w:rsidRPr="00C54336">
        <w:rPr>
          <w:sz w:val="28"/>
          <w:szCs w:val="28"/>
        </w:rPr>
        <w:t>уров</w:t>
      </w:r>
      <w:r w:rsidR="00C54336">
        <w:rPr>
          <w:sz w:val="28"/>
          <w:szCs w:val="28"/>
        </w:rPr>
        <w:t xml:space="preserve">ня </w:t>
      </w:r>
      <w:r w:rsidR="00C54336" w:rsidRPr="00C54336">
        <w:rPr>
          <w:sz w:val="28"/>
          <w:szCs w:val="28"/>
        </w:rPr>
        <w:t xml:space="preserve"> достижений и творческих </w:t>
      </w:r>
      <w:proofErr w:type="gramStart"/>
      <w:r w:rsidR="00C54336" w:rsidRPr="00C54336">
        <w:rPr>
          <w:sz w:val="28"/>
          <w:szCs w:val="28"/>
        </w:rPr>
        <w:t>успехов</w:t>
      </w:r>
      <w:proofErr w:type="gramEnd"/>
      <w:r w:rsidR="00C54336" w:rsidRPr="00C54336">
        <w:rPr>
          <w:sz w:val="28"/>
          <w:szCs w:val="28"/>
        </w:rPr>
        <w:t xml:space="preserve"> обучающихся </w:t>
      </w:r>
      <w:r w:rsidR="00C54336">
        <w:rPr>
          <w:sz w:val="28"/>
          <w:szCs w:val="28"/>
        </w:rPr>
        <w:t xml:space="preserve">в  муниципальных </w:t>
      </w:r>
      <w:r w:rsidR="00C54336" w:rsidRPr="00C54336">
        <w:rPr>
          <w:sz w:val="28"/>
          <w:szCs w:val="28"/>
        </w:rPr>
        <w:t xml:space="preserve"> конкурсах, фестивалях</w:t>
      </w:r>
      <w:r w:rsidR="00C54336">
        <w:rPr>
          <w:sz w:val="28"/>
          <w:szCs w:val="28"/>
        </w:rPr>
        <w:t>;</w:t>
      </w:r>
    </w:p>
    <w:p w:rsidR="00432A7E" w:rsidRDefault="002E4464" w:rsidP="00432A7E">
      <w:pPr>
        <w:jc w:val="both"/>
        <w:rPr>
          <w:sz w:val="28"/>
          <w:szCs w:val="28"/>
        </w:rPr>
      </w:pPr>
      <w:r w:rsidRPr="006700FF">
        <w:rPr>
          <w:sz w:val="28"/>
          <w:szCs w:val="28"/>
        </w:rPr>
        <w:t xml:space="preserve">- учреждение ведет методическую работу со старшими вожатыми по организации деятельности детских общественных </w:t>
      </w:r>
      <w:r w:rsidR="00432A7E" w:rsidRPr="006700FF">
        <w:rPr>
          <w:sz w:val="28"/>
          <w:szCs w:val="28"/>
        </w:rPr>
        <w:t>объединений;</w:t>
      </w:r>
    </w:p>
    <w:p w:rsidR="00CD58A9" w:rsidRPr="00DC7B3E" w:rsidRDefault="00CD58A9" w:rsidP="00432A7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учреждением успешно реализован</w:t>
      </w:r>
      <w:r w:rsidRPr="00D17A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D17AD9">
        <w:rPr>
          <w:bCs/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 xml:space="preserve">   </w:t>
      </w:r>
      <w:r w:rsidRPr="00D17AD9">
        <w:rPr>
          <w:bCs/>
          <w:sz w:val="28"/>
          <w:szCs w:val="28"/>
        </w:rPr>
        <w:t>«</w:t>
      </w:r>
      <w:r w:rsidRPr="00D17AD9">
        <w:rPr>
          <w:sz w:val="28"/>
          <w:szCs w:val="28"/>
        </w:rPr>
        <w:t xml:space="preserve">Организация  </w:t>
      </w:r>
      <w:r>
        <w:rPr>
          <w:sz w:val="28"/>
          <w:szCs w:val="28"/>
        </w:rPr>
        <w:t xml:space="preserve">   </w:t>
      </w:r>
      <w:r w:rsidRPr="00D17AD9">
        <w:rPr>
          <w:sz w:val="28"/>
          <w:szCs w:val="28"/>
        </w:rPr>
        <w:t xml:space="preserve"> деятельности  </w:t>
      </w:r>
      <w:r>
        <w:rPr>
          <w:sz w:val="28"/>
          <w:szCs w:val="28"/>
        </w:rPr>
        <w:t xml:space="preserve">   </w:t>
      </w:r>
      <w:r w:rsidRPr="00D17AD9">
        <w:rPr>
          <w:sz w:val="28"/>
          <w:szCs w:val="28"/>
        </w:rPr>
        <w:t xml:space="preserve">молодежной </w:t>
      </w:r>
      <w:proofErr w:type="spellStart"/>
      <w:r w:rsidRPr="00D17AD9">
        <w:rPr>
          <w:sz w:val="28"/>
          <w:szCs w:val="28"/>
        </w:rPr>
        <w:t>арт-студии</w:t>
      </w:r>
      <w:proofErr w:type="spellEnd"/>
      <w:r w:rsidRPr="00D17AD9">
        <w:rPr>
          <w:sz w:val="28"/>
          <w:szCs w:val="28"/>
        </w:rPr>
        <w:t xml:space="preserve">   «</w:t>
      </w:r>
      <w:proofErr w:type="spellStart"/>
      <w:r w:rsidRPr="00D17AD9">
        <w:rPr>
          <w:sz w:val="28"/>
          <w:szCs w:val="28"/>
        </w:rPr>
        <w:t>Креатив</w:t>
      </w:r>
      <w:proofErr w:type="spellEnd"/>
      <w:r w:rsidRPr="00D17AD9">
        <w:rPr>
          <w:sz w:val="28"/>
          <w:szCs w:val="28"/>
        </w:rPr>
        <w:t>»  на базе Дома детского творчества Валуйского района</w:t>
      </w:r>
      <w:r>
        <w:rPr>
          <w:bCs/>
          <w:sz w:val="28"/>
          <w:szCs w:val="28"/>
        </w:rPr>
        <w:t>» на муниципальном уровне;</w:t>
      </w:r>
    </w:p>
    <w:p w:rsidR="002E4464" w:rsidRPr="00C54336" w:rsidRDefault="00432A7E" w:rsidP="00C54336">
      <w:pPr>
        <w:jc w:val="both"/>
        <w:rPr>
          <w:color w:val="E36C0A" w:themeColor="accent6" w:themeShade="BF"/>
          <w:sz w:val="28"/>
          <w:szCs w:val="28"/>
        </w:rPr>
      </w:pPr>
      <w:r w:rsidRPr="00581F0B">
        <w:rPr>
          <w:color w:val="E36C0A" w:themeColor="accent6" w:themeShade="BF"/>
          <w:sz w:val="28"/>
          <w:szCs w:val="28"/>
        </w:rPr>
        <w:t xml:space="preserve"> </w:t>
      </w:r>
      <w:proofErr w:type="gramStart"/>
      <w:r w:rsidR="00A20AB7" w:rsidRPr="00C54336">
        <w:rPr>
          <w:rFonts w:eastAsia="Calibri"/>
          <w:bCs/>
          <w:sz w:val="28"/>
          <w:szCs w:val="28"/>
        </w:rPr>
        <w:t>- м</w:t>
      </w:r>
      <w:r w:rsidR="00A20AB7" w:rsidRPr="00C54336">
        <w:rPr>
          <w:spacing w:val="7"/>
          <w:sz w:val="28"/>
          <w:szCs w:val="28"/>
        </w:rPr>
        <w:t xml:space="preserve">ониторинг участия общеобразовательных школ и  </w:t>
      </w:r>
      <w:r w:rsidR="00A20AB7" w:rsidRPr="00C54336">
        <w:rPr>
          <w:sz w:val="28"/>
          <w:szCs w:val="28"/>
        </w:rPr>
        <w:t>МБУДО ДДТ Валуйского р-на</w:t>
      </w:r>
      <w:r w:rsidR="00A20AB7" w:rsidRPr="00C54336">
        <w:rPr>
          <w:spacing w:val="6"/>
          <w:sz w:val="28"/>
          <w:szCs w:val="28"/>
        </w:rPr>
        <w:t xml:space="preserve"> в муниципальных, </w:t>
      </w:r>
      <w:r w:rsidR="00A20AB7" w:rsidRPr="00C54336">
        <w:rPr>
          <w:sz w:val="28"/>
          <w:szCs w:val="28"/>
        </w:rPr>
        <w:t>областных и Всероссийских</w:t>
      </w:r>
      <w:r w:rsidR="00A20AB7" w:rsidRPr="00C54336">
        <w:rPr>
          <w:spacing w:val="7"/>
          <w:sz w:val="28"/>
          <w:szCs w:val="28"/>
        </w:rPr>
        <w:t xml:space="preserve"> позвол</w:t>
      </w:r>
      <w:r w:rsidR="00707277" w:rsidRPr="00C54336">
        <w:rPr>
          <w:spacing w:val="7"/>
          <w:sz w:val="28"/>
          <w:szCs w:val="28"/>
        </w:rPr>
        <w:t>яет</w:t>
      </w:r>
      <w:r w:rsidR="00A20AB7" w:rsidRPr="00C54336">
        <w:rPr>
          <w:spacing w:val="7"/>
          <w:sz w:val="28"/>
          <w:szCs w:val="28"/>
        </w:rPr>
        <w:t xml:space="preserve"> сделать вывод, что самыми массовыми стали конкурсы творческих </w:t>
      </w:r>
      <w:r w:rsidR="00707277" w:rsidRPr="00C54336">
        <w:rPr>
          <w:spacing w:val="7"/>
          <w:sz w:val="28"/>
          <w:szCs w:val="28"/>
        </w:rPr>
        <w:t>декоративно-</w:t>
      </w:r>
      <w:r w:rsidR="00A20AB7" w:rsidRPr="00C54336">
        <w:rPr>
          <w:spacing w:val="7"/>
          <w:sz w:val="28"/>
          <w:szCs w:val="28"/>
        </w:rPr>
        <w:t>прикладных  и изобразительных работ.</w:t>
      </w:r>
      <w:proofErr w:type="gramEnd"/>
      <w:r w:rsidR="00A20AB7" w:rsidRPr="00C54336">
        <w:rPr>
          <w:spacing w:val="7"/>
          <w:sz w:val="28"/>
          <w:szCs w:val="28"/>
        </w:rPr>
        <w:t xml:space="preserve">  </w:t>
      </w:r>
      <w:r w:rsidR="00A20AB7" w:rsidRPr="00C54336">
        <w:rPr>
          <w:sz w:val="28"/>
          <w:szCs w:val="28"/>
        </w:rPr>
        <w:t xml:space="preserve">Анализ проведения муниципальных мероприятий </w:t>
      </w:r>
      <w:r w:rsidR="00707277" w:rsidRPr="00C54336">
        <w:rPr>
          <w:sz w:val="28"/>
          <w:szCs w:val="28"/>
        </w:rPr>
        <w:t>свидетельствует</w:t>
      </w:r>
      <w:r w:rsidR="00A20AB7" w:rsidRPr="00C54336">
        <w:rPr>
          <w:sz w:val="28"/>
          <w:szCs w:val="28"/>
        </w:rPr>
        <w:t xml:space="preserve"> о том, что в процессе их организации использовались воспитательные педагогические технологии, позволившие охватить детей с различными творческими интересами, что  способствовало </w:t>
      </w:r>
      <w:r w:rsidR="00A20AB7" w:rsidRPr="00C54336">
        <w:rPr>
          <w:spacing w:val="-7"/>
          <w:sz w:val="28"/>
          <w:szCs w:val="28"/>
        </w:rPr>
        <w:t>созданию условий, стимулирую</w:t>
      </w:r>
      <w:r w:rsidR="00A20AB7" w:rsidRPr="00C54336">
        <w:rPr>
          <w:spacing w:val="-7"/>
          <w:sz w:val="28"/>
          <w:szCs w:val="28"/>
        </w:rPr>
        <w:softHyphen/>
      </w:r>
      <w:r w:rsidR="00A20AB7" w:rsidRPr="00C54336">
        <w:rPr>
          <w:spacing w:val="-9"/>
          <w:sz w:val="28"/>
          <w:szCs w:val="28"/>
        </w:rPr>
        <w:t>щих процесс развития творческой личности.</w:t>
      </w:r>
    </w:p>
    <w:p w:rsidR="00707277" w:rsidRPr="00581F0B" w:rsidRDefault="00707277" w:rsidP="00707277">
      <w:pPr>
        <w:tabs>
          <w:tab w:val="left" w:pos="-540"/>
          <w:tab w:val="left" w:pos="2340"/>
          <w:tab w:val="left" w:pos="2520"/>
          <w:tab w:val="left" w:pos="3628"/>
        </w:tabs>
        <w:jc w:val="both"/>
        <w:rPr>
          <w:color w:val="E36C0A" w:themeColor="accent6" w:themeShade="BF"/>
          <w:sz w:val="28"/>
          <w:szCs w:val="28"/>
        </w:rPr>
      </w:pPr>
    </w:p>
    <w:p w:rsidR="00C54336" w:rsidRDefault="00A25A77" w:rsidP="000B3B8F">
      <w:pPr>
        <w:jc w:val="both"/>
        <w:rPr>
          <w:color w:val="E36C0A" w:themeColor="accent6" w:themeShade="BF"/>
          <w:sz w:val="28"/>
          <w:szCs w:val="28"/>
        </w:rPr>
      </w:pPr>
      <w:r w:rsidRPr="00DC7B3E">
        <w:rPr>
          <w:b/>
          <w:sz w:val="28"/>
          <w:szCs w:val="28"/>
        </w:rPr>
        <w:t>Проблемы:</w:t>
      </w:r>
    </w:p>
    <w:p w:rsidR="00A25A77" w:rsidRDefault="00C54336" w:rsidP="000B3B8F">
      <w:pPr>
        <w:jc w:val="both"/>
        <w:rPr>
          <w:sz w:val="28"/>
          <w:szCs w:val="28"/>
        </w:rPr>
      </w:pPr>
      <w:r w:rsidRPr="00C54336">
        <w:rPr>
          <w:sz w:val="28"/>
          <w:szCs w:val="28"/>
        </w:rPr>
        <w:t xml:space="preserve">- </w:t>
      </w:r>
      <w:r w:rsidR="00B936BC">
        <w:rPr>
          <w:sz w:val="28"/>
          <w:szCs w:val="28"/>
        </w:rPr>
        <w:t>понижен</w:t>
      </w:r>
      <w:r w:rsidRPr="00C54336">
        <w:rPr>
          <w:sz w:val="28"/>
          <w:szCs w:val="28"/>
        </w:rPr>
        <w:t xml:space="preserve"> уровень достижений и творческих </w:t>
      </w:r>
      <w:proofErr w:type="gramStart"/>
      <w:r w:rsidRPr="00C54336">
        <w:rPr>
          <w:sz w:val="28"/>
          <w:szCs w:val="28"/>
        </w:rPr>
        <w:t>успехов</w:t>
      </w:r>
      <w:proofErr w:type="gramEnd"/>
      <w:r w:rsidRPr="00C54336">
        <w:rPr>
          <w:sz w:val="28"/>
          <w:szCs w:val="28"/>
        </w:rPr>
        <w:t xml:space="preserve"> обучающихся на региональных  конкурсах, фестивалях, соревнованиях;</w:t>
      </w:r>
    </w:p>
    <w:p w:rsidR="00B936BC" w:rsidRPr="00C54336" w:rsidRDefault="00B936BC" w:rsidP="000B3B8F">
      <w:pPr>
        <w:jc w:val="both"/>
        <w:rPr>
          <w:b/>
          <w:sz w:val="28"/>
          <w:szCs w:val="28"/>
        </w:rPr>
      </w:pPr>
      <w:r w:rsidRPr="00C54336">
        <w:rPr>
          <w:sz w:val="28"/>
          <w:szCs w:val="28"/>
        </w:rPr>
        <w:t xml:space="preserve">- отсутствует уровень достижений и творческих </w:t>
      </w:r>
      <w:proofErr w:type="gramStart"/>
      <w:r w:rsidRPr="00C54336">
        <w:rPr>
          <w:sz w:val="28"/>
          <w:szCs w:val="28"/>
        </w:rPr>
        <w:t>успехов</w:t>
      </w:r>
      <w:proofErr w:type="gramEnd"/>
      <w:r w:rsidRPr="00C54336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во </w:t>
      </w:r>
      <w:r w:rsidRPr="00C54336">
        <w:rPr>
          <w:sz w:val="28"/>
          <w:szCs w:val="28"/>
        </w:rPr>
        <w:t>Всероссийских конкурсах, фестивалях, соревнованиях;</w:t>
      </w:r>
    </w:p>
    <w:p w:rsidR="000175C8" w:rsidRPr="009D5B19" w:rsidRDefault="000175C8" w:rsidP="000B3B8F">
      <w:pPr>
        <w:pStyle w:val="a5"/>
        <w:jc w:val="both"/>
        <w:rPr>
          <w:i w:val="0"/>
          <w:sz w:val="28"/>
          <w:szCs w:val="28"/>
        </w:rPr>
      </w:pPr>
      <w:r w:rsidRPr="009D5B19">
        <w:rPr>
          <w:i w:val="0"/>
          <w:sz w:val="28"/>
          <w:szCs w:val="28"/>
        </w:rPr>
        <w:t xml:space="preserve">- </w:t>
      </w:r>
      <w:r w:rsidR="00B936BC" w:rsidRPr="009D5B19">
        <w:rPr>
          <w:i w:val="0"/>
          <w:sz w:val="28"/>
          <w:szCs w:val="28"/>
        </w:rPr>
        <w:t xml:space="preserve">понижен процент охвата детей </w:t>
      </w:r>
      <w:r w:rsidR="009D5B19" w:rsidRPr="009D5B19">
        <w:rPr>
          <w:i w:val="0"/>
          <w:sz w:val="28"/>
          <w:szCs w:val="28"/>
        </w:rPr>
        <w:t>социально-педагогической направленности</w:t>
      </w:r>
      <w:r w:rsidRPr="009D5B19">
        <w:rPr>
          <w:i w:val="0"/>
          <w:sz w:val="28"/>
          <w:szCs w:val="28"/>
        </w:rPr>
        <w:t>;</w:t>
      </w:r>
    </w:p>
    <w:p w:rsidR="000B3B8F" w:rsidRPr="00C54336" w:rsidRDefault="00A306CE" w:rsidP="000B3B8F">
      <w:pPr>
        <w:jc w:val="both"/>
        <w:rPr>
          <w:sz w:val="28"/>
          <w:szCs w:val="28"/>
        </w:rPr>
      </w:pPr>
      <w:proofErr w:type="gramStart"/>
      <w:r w:rsidRPr="00C54336">
        <w:rPr>
          <w:sz w:val="28"/>
          <w:szCs w:val="28"/>
        </w:rPr>
        <w:lastRenderedPageBreak/>
        <w:t>- отсутствие  участия педагогов в распространении своего педагогического опыта на муниципальном и региональном уровнях;</w:t>
      </w:r>
      <w:proofErr w:type="gramEnd"/>
    </w:p>
    <w:p w:rsidR="006700FF" w:rsidRDefault="006700FF" w:rsidP="006700FF">
      <w:pPr>
        <w:jc w:val="both"/>
        <w:rPr>
          <w:sz w:val="28"/>
          <w:szCs w:val="28"/>
        </w:rPr>
      </w:pPr>
      <w:r w:rsidRPr="006700FF">
        <w:rPr>
          <w:i/>
          <w:sz w:val="28"/>
          <w:szCs w:val="28"/>
        </w:rPr>
        <w:t>-</w:t>
      </w:r>
      <w:r w:rsidRPr="006700FF">
        <w:rPr>
          <w:sz w:val="28"/>
          <w:szCs w:val="28"/>
        </w:rPr>
        <w:t xml:space="preserve"> </w:t>
      </w:r>
      <w:r w:rsidRPr="00A231E4">
        <w:rPr>
          <w:sz w:val="28"/>
          <w:szCs w:val="28"/>
        </w:rPr>
        <w:t xml:space="preserve">при проведении семинаров  </w:t>
      </w:r>
      <w:r w:rsidRPr="00A231E4">
        <w:rPr>
          <w:sz w:val="28"/>
          <w:szCs w:val="28"/>
          <w:shd w:val="clear" w:color="auto" w:fill="FFFFFF"/>
        </w:rPr>
        <w:t>рассматривались теоретические вопросы</w:t>
      </w:r>
      <w:r w:rsidRPr="00A231E4">
        <w:rPr>
          <w:sz w:val="28"/>
          <w:szCs w:val="28"/>
        </w:rPr>
        <w:t>, неактуальные для старших вожатых; не</w:t>
      </w:r>
      <w:r>
        <w:rPr>
          <w:color w:val="E36C0A" w:themeColor="accent6" w:themeShade="BF"/>
          <w:sz w:val="28"/>
          <w:szCs w:val="28"/>
        </w:rPr>
        <w:t xml:space="preserve"> </w:t>
      </w:r>
      <w:r w:rsidRPr="00365139">
        <w:rPr>
          <w:sz w:val="28"/>
          <w:szCs w:val="28"/>
        </w:rPr>
        <w:t>проводи</w:t>
      </w:r>
      <w:r>
        <w:rPr>
          <w:sz w:val="28"/>
          <w:szCs w:val="28"/>
        </w:rPr>
        <w:t>лся</w:t>
      </w:r>
      <w:r w:rsidRPr="00365139">
        <w:rPr>
          <w:sz w:val="28"/>
          <w:szCs w:val="28"/>
        </w:rPr>
        <w:t xml:space="preserve"> проблемно-ориентированный анализ состояния работы по  теме семинара в общеобразовательных </w:t>
      </w:r>
      <w:r w:rsidRPr="006700FF">
        <w:rPr>
          <w:sz w:val="28"/>
          <w:szCs w:val="28"/>
        </w:rPr>
        <w:t>учреждения</w:t>
      </w:r>
      <w:r w:rsidR="00544A2B">
        <w:rPr>
          <w:sz w:val="28"/>
          <w:szCs w:val="28"/>
        </w:rPr>
        <w:t>х</w:t>
      </w:r>
      <w:r w:rsidRPr="006700FF">
        <w:rPr>
          <w:sz w:val="28"/>
          <w:szCs w:val="28"/>
        </w:rPr>
        <w:t>;</w:t>
      </w:r>
    </w:p>
    <w:p w:rsidR="009D5B19" w:rsidRDefault="009D5B19" w:rsidP="00670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B9A">
        <w:rPr>
          <w:sz w:val="28"/>
          <w:szCs w:val="28"/>
        </w:rPr>
        <w:t xml:space="preserve">понижен уровень участия педагогов дополнительного образования </w:t>
      </w:r>
      <w:r w:rsidR="004F343F">
        <w:rPr>
          <w:sz w:val="28"/>
          <w:szCs w:val="28"/>
        </w:rPr>
        <w:t>в семинарах, конференциях на региональном уровне;</w:t>
      </w:r>
    </w:p>
    <w:p w:rsidR="004F343F" w:rsidRPr="00581F0B" w:rsidRDefault="004F343F" w:rsidP="006700FF">
      <w:pPr>
        <w:jc w:val="both"/>
        <w:rPr>
          <w:color w:val="E36C0A" w:themeColor="accent6" w:themeShade="BF"/>
          <w:sz w:val="28"/>
          <w:szCs w:val="28"/>
        </w:rPr>
      </w:pPr>
      <w:r>
        <w:rPr>
          <w:sz w:val="28"/>
          <w:szCs w:val="28"/>
        </w:rPr>
        <w:t>- сокращено количество публикаций педагогических работников учреждения.</w:t>
      </w:r>
    </w:p>
    <w:p w:rsidR="002E4464" w:rsidRPr="00581F0B" w:rsidRDefault="002E4464" w:rsidP="00E211D6">
      <w:pPr>
        <w:jc w:val="both"/>
        <w:rPr>
          <w:color w:val="E36C0A" w:themeColor="accent6" w:themeShade="BF"/>
          <w:sz w:val="28"/>
          <w:szCs w:val="28"/>
        </w:rPr>
      </w:pPr>
      <w:bookmarkStart w:id="0" w:name="_GoBack"/>
      <w:bookmarkEnd w:id="0"/>
    </w:p>
    <w:p w:rsidR="00A25A77" w:rsidRDefault="00A25A77" w:rsidP="00A25A77">
      <w:pPr>
        <w:rPr>
          <w:b/>
          <w:sz w:val="28"/>
          <w:szCs w:val="28"/>
        </w:rPr>
      </w:pPr>
      <w:r w:rsidRPr="00DC7B3E">
        <w:rPr>
          <w:b/>
          <w:sz w:val="28"/>
          <w:szCs w:val="28"/>
        </w:rPr>
        <w:t>Пути решения:</w:t>
      </w:r>
    </w:p>
    <w:p w:rsidR="009D79BC" w:rsidRPr="00DC7B3E" w:rsidRDefault="009D79BC" w:rsidP="00B936BC">
      <w:pPr>
        <w:jc w:val="both"/>
        <w:rPr>
          <w:b/>
          <w:sz w:val="28"/>
          <w:szCs w:val="28"/>
        </w:rPr>
      </w:pPr>
      <w:r w:rsidRPr="00C54336">
        <w:rPr>
          <w:sz w:val="28"/>
          <w:szCs w:val="28"/>
        </w:rPr>
        <w:t xml:space="preserve">- </w:t>
      </w:r>
      <w:r w:rsidR="000D646F" w:rsidRPr="000D646F">
        <w:rPr>
          <w:sz w:val="28"/>
          <w:szCs w:val="28"/>
        </w:rPr>
        <w:t>педагогам дополнительного образования</w:t>
      </w:r>
      <w:r w:rsidRPr="000D646F">
        <w:rPr>
          <w:sz w:val="28"/>
          <w:szCs w:val="28"/>
        </w:rPr>
        <w:t xml:space="preserve"> акцентировать внимание на качественн</w:t>
      </w:r>
      <w:r w:rsidR="000D646F" w:rsidRPr="000D646F">
        <w:rPr>
          <w:sz w:val="28"/>
          <w:szCs w:val="28"/>
        </w:rPr>
        <w:t>ой</w:t>
      </w:r>
      <w:r w:rsidRPr="000D646F">
        <w:rPr>
          <w:sz w:val="28"/>
          <w:szCs w:val="28"/>
        </w:rPr>
        <w:t xml:space="preserve"> </w:t>
      </w:r>
      <w:r w:rsidR="000D646F" w:rsidRPr="000D646F">
        <w:rPr>
          <w:sz w:val="28"/>
          <w:szCs w:val="28"/>
        </w:rPr>
        <w:t>подготовке</w:t>
      </w:r>
      <w:r w:rsidRPr="000D646F">
        <w:rPr>
          <w:sz w:val="28"/>
          <w:szCs w:val="28"/>
        </w:rPr>
        <w:t xml:space="preserve"> </w:t>
      </w:r>
      <w:r w:rsidR="000D646F" w:rsidRPr="000D646F">
        <w:rPr>
          <w:sz w:val="28"/>
          <w:szCs w:val="28"/>
        </w:rPr>
        <w:t>обучающихся к</w:t>
      </w:r>
      <w:r w:rsidR="000D646F">
        <w:rPr>
          <w:color w:val="E36C0A" w:themeColor="accent6" w:themeShade="BF"/>
          <w:sz w:val="28"/>
          <w:szCs w:val="28"/>
        </w:rPr>
        <w:t xml:space="preserve"> </w:t>
      </w:r>
      <w:r w:rsidR="000D646F">
        <w:rPr>
          <w:sz w:val="28"/>
          <w:szCs w:val="28"/>
        </w:rPr>
        <w:t>конкурсам</w:t>
      </w:r>
      <w:r w:rsidR="000D646F" w:rsidRPr="00C54336">
        <w:rPr>
          <w:sz w:val="28"/>
          <w:szCs w:val="28"/>
        </w:rPr>
        <w:t>, фестиваля</w:t>
      </w:r>
      <w:r w:rsidR="000D646F">
        <w:rPr>
          <w:sz w:val="28"/>
          <w:szCs w:val="28"/>
        </w:rPr>
        <w:t xml:space="preserve">м,  выставкам </w:t>
      </w:r>
      <w:r>
        <w:rPr>
          <w:sz w:val="28"/>
          <w:szCs w:val="28"/>
        </w:rPr>
        <w:t xml:space="preserve">с целью отслеживания </w:t>
      </w:r>
      <w:r w:rsidRPr="00C54336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 их</w:t>
      </w:r>
      <w:r w:rsidRPr="00C54336">
        <w:rPr>
          <w:sz w:val="28"/>
          <w:szCs w:val="28"/>
        </w:rPr>
        <w:t xml:space="preserve"> достижений и творческих успехов на региональн</w:t>
      </w:r>
      <w:r w:rsidR="000D646F">
        <w:rPr>
          <w:sz w:val="28"/>
          <w:szCs w:val="28"/>
        </w:rPr>
        <w:t>ом</w:t>
      </w:r>
      <w:r w:rsidRPr="00C54336">
        <w:rPr>
          <w:sz w:val="28"/>
          <w:szCs w:val="28"/>
        </w:rPr>
        <w:t xml:space="preserve">  и Всероссийск</w:t>
      </w:r>
      <w:r w:rsidR="000D646F">
        <w:rPr>
          <w:sz w:val="28"/>
          <w:szCs w:val="28"/>
        </w:rPr>
        <w:t>ом уровнях;</w:t>
      </w:r>
    </w:p>
    <w:p w:rsidR="00A306CE" w:rsidRPr="009D5B19" w:rsidRDefault="00A306CE" w:rsidP="00A306CE">
      <w:pPr>
        <w:jc w:val="both"/>
        <w:rPr>
          <w:sz w:val="28"/>
          <w:szCs w:val="28"/>
        </w:rPr>
      </w:pPr>
      <w:r w:rsidRPr="009D5B19">
        <w:rPr>
          <w:sz w:val="28"/>
          <w:szCs w:val="28"/>
        </w:rPr>
        <w:t xml:space="preserve">- администрации учреждения </w:t>
      </w:r>
      <w:r w:rsidR="009D5B19" w:rsidRPr="009D5B19">
        <w:rPr>
          <w:sz w:val="28"/>
          <w:szCs w:val="28"/>
        </w:rPr>
        <w:t>рассмотреть перепрофилирование общеобразовательных (общеразвивающих) программ</w:t>
      </w:r>
      <w:r w:rsidR="009D5B19">
        <w:rPr>
          <w:sz w:val="28"/>
          <w:szCs w:val="28"/>
        </w:rPr>
        <w:t xml:space="preserve"> с целью расширения социально-педагогической направленности</w:t>
      </w:r>
      <w:r w:rsidRPr="009D5B19">
        <w:rPr>
          <w:sz w:val="28"/>
          <w:szCs w:val="28"/>
        </w:rPr>
        <w:t>;</w:t>
      </w:r>
    </w:p>
    <w:p w:rsidR="00276F83" w:rsidRPr="00B936BC" w:rsidRDefault="00276F83" w:rsidP="00276F83">
      <w:pPr>
        <w:jc w:val="both"/>
        <w:rPr>
          <w:sz w:val="28"/>
          <w:szCs w:val="28"/>
        </w:rPr>
      </w:pPr>
      <w:r w:rsidRPr="00B936BC">
        <w:rPr>
          <w:sz w:val="28"/>
          <w:szCs w:val="28"/>
        </w:rPr>
        <w:t>- педагогам дополнительного образования распространять передовой педагогический опыт на муниципальном и региональном уровнях;</w:t>
      </w:r>
    </w:p>
    <w:p w:rsidR="006700FF" w:rsidRPr="00581F0B" w:rsidRDefault="006700FF" w:rsidP="006700FF">
      <w:pPr>
        <w:jc w:val="both"/>
        <w:rPr>
          <w:color w:val="E36C0A" w:themeColor="accent6" w:themeShade="BF"/>
          <w:sz w:val="28"/>
          <w:szCs w:val="28"/>
        </w:rPr>
      </w:pPr>
      <w:r w:rsidRPr="00A231E4">
        <w:rPr>
          <w:sz w:val="28"/>
          <w:szCs w:val="28"/>
        </w:rPr>
        <w:t>при организации семинаров старших вожатых</w:t>
      </w:r>
      <w:r w:rsidRPr="00581F0B">
        <w:rPr>
          <w:color w:val="E36C0A" w:themeColor="accent6" w:themeShade="BF"/>
          <w:sz w:val="28"/>
          <w:szCs w:val="28"/>
        </w:rPr>
        <w:t xml:space="preserve"> </w:t>
      </w:r>
      <w:r w:rsidRPr="00A231E4">
        <w:rPr>
          <w:sz w:val="28"/>
          <w:szCs w:val="28"/>
        </w:rPr>
        <w:t xml:space="preserve">представлять опыт работы    МБУДО ДДТ Валуйского </w:t>
      </w:r>
      <w:r w:rsidRPr="00DC7B3E">
        <w:rPr>
          <w:sz w:val="28"/>
          <w:szCs w:val="28"/>
        </w:rPr>
        <w:t>района</w:t>
      </w:r>
      <w:r w:rsidRPr="00DC7B3E">
        <w:rPr>
          <w:sz w:val="28"/>
          <w:szCs w:val="28"/>
          <w:shd w:val="clear" w:color="auto" w:fill="FFFFFF"/>
        </w:rPr>
        <w:t>;</w:t>
      </w:r>
    </w:p>
    <w:p w:rsidR="00B936BC" w:rsidRDefault="006700FF" w:rsidP="004F343F">
      <w:pPr>
        <w:jc w:val="both"/>
        <w:rPr>
          <w:color w:val="E36C0A" w:themeColor="accent6" w:themeShade="BF"/>
          <w:sz w:val="28"/>
          <w:szCs w:val="28"/>
        </w:rPr>
      </w:pPr>
      <w:r w:rsidRPr="007B09A7">
        <w:rPr>
          <w:sz w:val="28"/>
          <w:szCs w:val="28"/>
        </w:rPr>
        <w:t>- при рассмотрении теоретических  вопросов на семинарах старших вожатых проводить проблемно-ориентированный анализ состояния работы по  теме</w:t>
      </w:r>
      <w:r w:rsidRPr="00A231E4">
        <w:rPr>
          <w:sz w:val="28"/>
          <w:szCs w:val="28"/>
        </w:rPr>
        <w:t xml:space="preserve"> семинара в общеобразовательных учреждениях</w:t>
      </w:r>
      <w:r w:rsidRPr="004F343F">
        <w:rPr>
          <w:sz w:val="28"/>
          <w:szCs w:val="28"/>
        </w:rPr>
        <w:t>;</w:t>
      </w:r>
    </w:p>
    <w:p w:rsidR="004F343F" w:rsidRPr="004F343F" w:rsidRDefault="004F343F" w:rsidP="004F343F">
      <w:pPr>
        <w:jc w:val="both"/>
        <w:rPr>
          <w:sz w:val="28"/>
          <w:szCs w:val="28"/>
        </w:rPr>
      </w:pPr>
      <w:r w:rsidRPr="004F343F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администрации учреждения запланировать участие педагогических работников в семинарах, конференциях на региональном уровне</w:t>
      </w:r>
      <w:r w:rsidR="00057A19">
        <w:rPr>
          <w:sz w:val="28"/>
          <w:szCs w:val="28"/>
        </w:rPr>
        <w:t>;</w:t>
      </w:r>
      <w:r w:rsidR="000D5D8E">
        <w:rPr>
          <w:sz w:val="28"/>
          <w:szCs w:val="28"/>
        </w:rPr>
        <w:t xml:space="preserve"> </w:t>
      </w:r>
      <w:r w:rsidR="00057A19">
        <w:rPr>
          <w:sz w:val="28"/>
          <w:szCs w:val="28"/>
        </w:rPr>
        <w:t>выпуск публикаций на различных уровнях.</w:t>
      </w:r>
    </w:p>
    <w:p w:rsidR="00B936BC" w:rsidRPr="004F343F" w:rsidRDefault="00B936BC">
      <w:pPr>
        <w:rPr>
          <w:sz w:val="28"/>
          <w:szCs w:val="28"/>
        </w:rPr>
      </w:pPr>
    </w:p>
    <w:p w:rsidR="009D5B19" w:rsidRPr="004F343F" w:rsidRDefault="009D5B19">
      <w:pPr>
        <w:rPr>
          <w:sz w:val="28"/>
          <w:szCs w:val="28"/>
        </w:rPr>
      </w:pPr>
    </w:p>
    <w:p w:rsidR="009D5B19" w:rsidRPr="004F343F" w:rsidRDefault="009D5B19">
      <w:pPr>
        <w:rPr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9D5B19" w:rsidRDefault="009D5B19">
      <w:pPr>
        <w:rPr>
          <w:color w:val="E36C0A" w:themeColor="accent6" w:themeShade="BF"/>
          <w:sz w:val="28"/>
          <w:szCs w:val="28"/>
        </w:rPr>
      </w:pPr>
    </w:p>
    <w:p w:rsidR="002E4464" w:rsidRPr="00A833A9" w:rsidRDefault="005A2497" w:rsidP="00B936BC">
      <w:pPr>
        <w:jc w:val="both"/>
        <w:rPr>
          <w:color w:val="E36C0A" w:themeColor="accent6" w:themeShade="BF"/>
          <w:sz w:val="28"/>
          <w:szCs w:val="28"/>
        </w:rPr>
      </w:pPr>
      <w:r w:rsidRPr="00A833A9">
        <w:rPr>
          <w:color w:val="E36C0A" w:themeColor="accent6" w:themeShade="BF"/>
          <w:sz w:val="28"/>
          <w:szCs w:val="28"/>
          <w:shd w:val="clear" w:color="auto" w:fill="FFFFFF"/>
        </w:rPr>
        <w:t>В целом, анализируя завершившийся учебный год, можно отметить, что поставленные задачи полностью или частично реализованы. В объединениях дополнительного образования созданы условия для развития творческих способностей, личностного самоопределения детей, самореализации, адаптации их к жизни в обществе.</w:t>
      </w:r>
    </w:p>
    <w:sectPr w:rsidR="002E4464" w:rsidRPr="00A833A9" w:rsidSect="0007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CTT">
    <w:altName w:val="Kozuka Mincho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237"/>
    <w:rsid w:val="000008A8"/>
    <w:rsid w:val="00007C91"/>
    <w:rsid w:val="00012176"/>
    <w:rsid w:val="000175C8"/>
    <w:rsid w:val="000220B0"/>
    <w:rsid w:val="00057A19"/>
    <w:rsid w:val="000715AD"/>
    <w:rsid w:val="00075A3E"/>
    <w:rsid w:val="00092155"/>
    <w:rsid w:val="000944A3"/>
    <w:rsid w:val="000A5B1F"/>
    <w:rsid w:val="000B3B8F"/>
    <w:rsid w:val="000B7264"/>
    <w:rsid w:val="000C5233"/>
    <w:rsid w:val="000D5D8E"/>
    <w:rsid w:val="000D646F"/>
    <w:rsid w:val="000E0542"/>
    <w:rsid w:val="000F4966"/>
    <w:rsid w:val="000F7E42"/>
    <w:rsid w:val="001008C2"/>
    <w:rsid w:val="00115F91"/>
    <w:rsid w:val="00122917"/>
    <w:rsid w:val="0014348F"/>
    <w:rsid w:val="00145D42"/>
    <w:rsid w:val="0014752B"/>
    <w:rsid w:val="00157588"/>
    <w:rsid w:val="00165E33"/>
    <w:rsid w:val="00175BD4"/>
    <w:rsid w:val="00180C88"/>
    <w:rsid w:val="001978E4"/>
    <w:rsid w:val="001A194C"/>
    <w:rsid w:val="001A2F60"/>
    <w:rsid w:val="001A4704"/>
    <w:rsid w:val="001B2FD2"/>
    <w:rsid w:val="001B4A8A"/>
    <w:rsid w:val="001E1ACB"/>
    <w:rsid w:val="001E7433"/>
    <w:rsid w:val="001F6819"/>
    <w:rsid w:val="00210DA7"/>
    <w:rsid w:val="0023248C"/>
    <w:rsid w:val="002670B3"/>
    <w:rsid w:val="00276F83"/>
    <w:rsid w:val="0027779D"/>
    <w:rsid w:val="002815AB"/>
    <w:rsid w:val="002A3F29"/>
    <w:rsid w:val="002A657D"/>
    <w:rsid w:val="002B32B6"/>
    <w:rsid w:val="002C32C1"/>
    <w:rsid w:val="002C53C6"/>
    <w:rsid w:val="002D0B88"/>
    <w:rsid w:val="002D3B19"/>
    <w:rsid w:val="002D6F08"/>
    <w:rsid w:val="002E4464"/>
    <w:rsid w:val="002E45EA"/>
    <w:rsid w:val="002F097B"/>
    <w:rsid w:val="003146E2"/>
    <w:rsid w:val="00331F40"/>
    <w:rsid w:val="0033428B"/>
    <w:rsid w:val="003665C3"/>
    <w:rsid w:val="00370EEC"/>
    <w:rsid w:val="003770CE"/>
    <w:rsid w:val="00381B9A"/>
    <w:rsid w:val="0038275D"/>
    <w:rsid w:val="00386460"/>
    <w:rsid w:val="003C191D"/>
    <w:rsid w:val="003F1E9B"/>
    <w:rsid w:val="003F7A31"/>
    <w:rsid w:val="0040005D"/>
    <w:rsid w:val="0041094D"/>
    <w:rsid w:val="00411FA8"/>
    <w:rsid w:val="0042139E"/>
    <w:rsid w:val="00431380"/>
    <w:rsid w:val="00432A7E"/>
    <w:rsid w:val="00434729"/>
    <w:rsid w:val="00441242"/>
    <w:rsid w:val="00444481"/>
    <w:rsid w:val="00451019"/>
    <w:rsid w:val="004510A4"/>
    <w:rsid w:val="00452EFD"/>
    <w:rsid w:val="0045458C"/>
    <w:rsid w:val="004568E2"/>
    <w:rsid w:val="00481EE6"/>
    <w:rsid w:val="00491296"/>
    <w:rsid w:val="004B02F8"/>
    <w:rsid w:val="004D6723"/>
    <w:rsid w:val="004F343F"/>
    <w:rsid w:val="004F6CE4"/>
    <w:rsid w:val="00504754"/>
    <w:rsid w:val="0050750C"/>
    <w:rsid w:val="0052010C"/>
    <w:rsid w:val="005400C4"/>
    <w:rsid w:val="00544A2B"/>
    <w:rsid w:val="00553F54"/>
    <w:rsid w:val="00581F0B"/>
    <w:rsid w:val="005878A2"/>
    <w:rsid w:val="0059468D"/>
    <w:rsid w:val="005947D3"/>
    <w:rsid w:val="005A2497"/>
    <w:rsid w:val="005A50BC"/>
    <w:rsid w:val="005C2249"/>
    <w:rsid w:val="005D5237"/>
    <w:rsid w:val="005E0CDD"/>
    <w:rsid w:val="005F06CC"/>
    <w:rsid w:val="005F6E56"/>
    <w:rsid w:val="006123C8"/>
    <w:rsid w:val="006256CD"/>
    <w:rsid w:val="0064759B"/>
    <w:rsid w:val="006700FF"/>
    <w:rsid w:val="006A5816"/>
    <w:rsid w:val="006C34BB"/>
    <w:rsid w:val="006C68AA"/>
    <w:rsid w:val="006F5E0D"/>
    <w:rsid w:val="006F7DF9"/>
    <w:rsid w:val="00707277"/>
    <w:rsid w:val="00717439"/>
    <w:rsid w:val="00717D4A"/>
    <w:rsid w:val="007202F3"/>
    <w:rsid w:val="00732BAB"/>
    <w:rsid w:val="007353E6"/>
    <w:rsid w:val="00744AE8"/>
    <w:rsid w:val="0076748B"/>
    <w:rsid w:val="00794DB7"/>
    <w:rsid w:val="00795A08"/>
    <w:rsid w:val="007B011B"/>
    <w:rsid w:val="007B6C83"/>
    <w:rsid w:val="007D0071"/>
    <w:rsid w:val="007E399D"/>
    <w:rsid w:val="007F223B"/>
    <w:rsid w:val="007F4F1A"/>
    <w:rsid w:val="00800FE0"/>
    <w:rsid w:val="0080590C"/>
    <w:rsid w:val="0087791A"/>
    <w:rsid w:val="00882F00"/>
    <w:rsid w:val="00894501"/>
    <w:rsid w:val="008B2C6B"/>
    <w:rsid w:val="008C0604"/>
    <w:rsid w:val="009029EE"/>
    <w:rsid w:val="00905C93"/>
    <w:rsid w:val="00910308"/>
    <w:rsid w:val="00910F5B"/>
    <w:rsid w:val="00911279"/>
    <w:rsid w:val="00931569"/>
    <w:rsid w:val="00935BBE"/>
    <w:rsid w:val="00951C0F"/>
    <w:rsid w:val="00955687"/>
    <w:rsid w:val="00964A4B"/>
    <w:rsid w:val="009A5A34"/>
    <w:rsid w:val="009D1AAA"/>
    <w:rsid w:val="009D2B8E"/>
    <w:rsid w:val="009D5B19"/>
    <w:rsid w:val="009D75D5"/>
    <w:rsid w:val="009D79BC"/>
    <w:rsid w:val="009E1496"/>
    <w:rsid w:val="009F084D"/>
    <w:rsid w:val="009F159C"/>
    <w:rsid w:val="00A025E1"/>
    <w:rsid w:val="00A10620"/>
    <w:rsid w:val="00A1257C"/>
    <w:rsid w:val="00A125F2"/>
    <w:rsid w:val="00A20098"/>
    <w:rsid w:val="00A20885"/>
    <w:rsid w:val="00A20AB7"/>
    <w:rsid w:val="00A2144F"/>
    <w:rsid w:val="00A25A77"/>
    <w:rsid w:val="00A26A61"/>
    <w:rsid w:val="00A306CE"/>
    <w:rsid w:val="00A3772E"/>
    <w:rsid w:val="00A5112B"/>
    <w:rsid w:val="00A63793"/>
    <w:rsid w:val="00A651F6"/>
    <w:rsid w:val="00A71640"/>
    <w:rsid w:val="00A76099"/>
    <w:rsid w:val="00A833A9"/>
    <w:rsid w:val="00A9191B"/>
    <w:rsid w:val="00AA0423"/>
    <w:rsid w:val="00AA3AEB"/>
    <w:rsid w:val="00AB4B3E"/>
    <w:rsid w:val="00AD5895"/>
    <w:rsid w:val="00AE6B7C"/>
    <w:rsid w:val="00AF2D85"/>
    <w:rsid w:val="00AF73FC"/>
    <w:rsid w:val="00B05E67"/>
    <w:rsid w:val="00B373B5"/>
    <w:rsid w:val="00B37CAF"/>
    <w:rsid w:val="00B45B82"/>
    <w:rsid w:val="00B54031"/>
    <w:rsid w:val="00B576BB"/>
    <w:rsid w:val="00B62A88"/>
    <w:rsid w:val="00B8350A"/>
    <w:rsid w:val="00B936BC"/>
    <w:rsid w:val="00B97512"/>
    <w:rsid w:val="00BB3488"/>
    <w:rsid w:val="00BB43BF"/>
    <w:rsid w:val="00BC1FF0"/>
    <w:rsid w:val="00BC50CF"/>
    <w:rsid w:val="00BD21FF"/>
    <w:rsid w:val="00BD29C5"/>
    <w:rsid w:val="00BF79A5"/>
    <w:rsid w:val="00C17972"/>
    <w:rsid w:val="00C21683"/>
    <w:rsid w:val="00C225D2"/>
    <w:rsid w:val="00C22F24"/>
    <w:rsid w:val="00C2635B"/>
    <w:rsid w:val="00C371C0"/>
    <w:rsid w:val="00C37975"/>
    <w:rsid w:val="00C43A93"/>
    <w:rsid w:val="00C54336"/>
    <w:rsid w:val="00C66E53"/>
    <w:rsid w:val="00C67549"/>
    <w:rsid w:val="00C719CF"/>
    <w:rsid w:val="00C92346"/>
    <w:rsid w:val="00CB74E5"/>
    <w:rsid w:val="00CB7588"/>
    <w:rsid w:val="00CC6797"/>
    <w:rsid w:val="00CC6DCD"/>
    <w:rsid w:val="00CC6EDC"/>
    <w:rsid w:val="00CD58A9"/>
    <w:rsid w:val="00CF1DB9"/>
    <w:rsid w:val="00CF2324"/>
    <w:rsid w:val="00CF3472"/>
    <w:rsid w:val="00CF4FE8"/>
    <w:rsid w:val="00D17AD9"/>
    <w:rsid w:val="00D26750"/>
    <w:rsid w:val="00D52618"/>
    <w:rsid w:val="00D5325C"/>
    <w:rsid w:val="00D677FC"/>
    <w:rsid w:val="00D90300"/>
    <w:rsid w:val="00DC2EAB"/>
    <w:rsid w:val="00DC31A6"/>
    <w:rsid w:val="00DC7B3E"/>
    <w:rsid w:val="00DE67D7"/>
    <w:rsid w:val="00DE7745"/>
    <w:rsid w:val="00E014C6"/>
    <w:rsid w:val="00E07327"/>
    <w:rsid w:val="00E211D6"/>
    <w:rsid w:val="00E65FA4"/>
    <w:rsid w:val="00E70880"/>
    <w:rsid w:val="00E86DF0"/>
    <w:rsid w:val="00E90D2D"/>
    <w:rsid w:val="00EC0178"/>
    <w:rsid w:val="00EC3FCA"/>
    <w:rsid w:val="00EF01BC"/>
    <w:rsid w:val="00F05F46"/>
    <w:rsid w:val="00F1042D"/>
    <w:rsid w:val="00F167F5"/>
    <w:rsid w:val="00F3231B"/>
    <w:rsid w:val="00F32611"/>
    <w:rsid w:val="00F3622D"/>
    <w:rsid w:val="00F642C8"/>
    <w:rsid w:val="00F9408F"/>
    <w:rsid w:val="00F94591"/>
    <w:rsid w:val="00F96FF9"/>
    <w:rsid w:val="00FD1443"/>
    <w:rsid w:val="00FD6C35"/>
    <w:rsid w:val="00FE24C3"/>
    <w:rsid w:val="00FE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523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4">
    <w:name w:val="caption"/>
    <w:basedOn w:val="a"/>
    <w:next w:val="a"/>
    <w:qFormat/>
    <w:rsid w:val="005D5237"/>
    <w:pPr>
      <w:spacing w:before="120" w:after="120"/>
    </w:pPr>
    <w:rPr>
      <w:b/>
      <w:bCs/>
      <w:sz w:val="20"/>
      <w:szCs w:val="20"/>
    </w:rPr>
  </w:style>
  <w:style w:type="paragraph" w:styleId="a5">
    <w:name w:val="Body Text"/>
    <w:basedOn w:val="a"/>
    <w:link w:val="a6"/>
    <w:rsid w:val="005D5237"/>
    <w:pPr>
      <w:jc w:val="center"/>
    </w:pPr>
    <w:rPr>
      <w:i/>
      <w:iCs/>
      <w:sz w:val="52"/>
    </w:rPr>
  </w:style>
  <w:style w:type="character" w:customStyle="1" w:styleId="a6">
    <w:name w:val="Основной текст Знак"/>
    <w:basedOn w:val="a0"/>
    <w:link w:val="a5"/>
    <w:rsid w:val="005D5237"/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paragraph" w:styleId="a7">
    <w:name w:val="Body Text Indent"/>
    <w:basedOn w:val="a"/>
    <w:link w:val="a8"/>
    <w:rsid w:val="005D523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D5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5237"/>
  </w:style>
  <w:style w:type="character" w:customStyle="1" w:styleId="FontStyle18">
    <w:name w:val="Font Style18"/>
    <w:basedOn w:val="a0"/>
    <w:uiPriority w:val="99"/>
    <w:rsid w:val="005D5237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Абзац списка1"/>
    <w:basedOn w:val="a"/>
    <w:qFormat/>
    <w:rsid w:val="005D52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5D523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D52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5D52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23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A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7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4568E2"/>
  </w:style>
  <w:style w:type="paragraph" w:customStyle="1" w:styleId="c4c12">
    <w:name w:val="c4 c12"/>
    <w:basedOn w:val="a"/>
    <w:rsid w:val="000944A3"/>
    <w:pPr>
      <w:spacing w:before="100" w:beforeAutospacing="1" w:after="100" w:afterAutospacing="1"/>
    </w:pPr>
  </w:style>
  <w:style w:type="character" w:customStyle="1" w:styleId="c16">
    <w:name w:val="c16"/>
    <w:basedOn w:val="a0"/>
    <w:rsid w:val="000944A3"/>
  </w:style>
  <w:style w:type="paragraph" w:customStyle="1" w:styleId="c6">
    <w:name w:val="c6"/>
    <w:basedOn w:val="a"/>
    <w:rsid w:val="000944A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A19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6F5E0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0.35000000000000031</c:v>
                </c:pt>
                <c:pt idx="2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0.33300000000000196</c:v>
                </c:pt>
                <c:pt idx="1">
                  <c:v>0.33300000000000196</c:v>
                </c:pt>
                <c:pt idx="2">
                  <c:v>0.33300000000000196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65758720"/>
        <c:axId val="65760256"/>
        <c:axId val="0"/>
      </c:bar3DChart>
      <c:catAx>
        <c:axId val="65758720"/>
        <c:scaling>
          <c:orientation val="minMax"/>
        </c:scaling>
        <c:axPos val="b"/>
        <c:tickLblPos val="nextTo"/>
        <c:crossAx val="65760256"/>
        <c:crosses val="autoZero"/>
        <c:auto val="1"/>
        <c:lblAlgn val="ctr"/>
        <c:lblOffset val="100"/>
      </c:catAx>
      <c:valAx>
        <c:axId val="65760256"/>
        <c:scaling>
          <c:orientation val="minMax"/>
        </c:scaling>
        <c:axPos val="l"/>
        <c:majorGridlines/>
        <c:numFmt formatCode="0%" sourceLinked="1"/>
        <c:tickLblPos val="nextTo"/>
        <c:crossAx val="6575872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 оотв.заним.долж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0.30800000000000038</c:v>
                </c:pt>
                <c:pt idx="1">
                  <c:v>0.4</c:v>
                </c:pt>
                <c:pt idx="2" formatCode="0.00%">
                  <c:v>0.30800000000000038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 оотв.заним.долж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0.4</c:v>
                </c:pt>
                <c:pt idx="2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 оотв.заним.долж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04049280"/>
        <c:axId val="110494080"/>
        <c:axId val="0"/>
      </c:bar3DChart>
      <c:catAx>
        <c:axId val="104049280"/>
        <c:scaling>
          <c:orientation val="minMax"/>
        </c:scaling>
        <c:axPos val="b"/>
        <c:tickLblPos val="nextTo"/>
        <c:crossAx val="110494080"/>
        <c:crosses val="autoZero"/>
        <c:auto val="1"/>
        <c:lblAlgn val="ctr"/>
        <c:lblOffset val="100"/>
      </c:catAx>
      <c:valAx>
        <c:axId val="110494080"/>
        <c:scaling>
          <c:orientation val="minMax"/>
        </c:scaling>
        <c:axPos val="l"/>
        <c:majorGridlines/>
        <c:numFmt formatCode="0.00%" sourceLinked="1"/>
        <c:tickLblPos val="nextTo"/>
        <c:crossAx val="10404928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сред.спец.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0.65000000000000346</c:v>
                </c:pt>
                <c:pt idx="1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сред.спец.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0.46</c:v>
                </c:pt>
                <c:pt idx="1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сред.спец.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20021376"/>
        <c:axId val="120023680"/>
        <c:axId val="0"/>
      </c:bar3DChart>
      <c:catAx>
        <c:axId val="120021376"/>
        <c:scaling>
          <c:orientation val="minMax"/>
        </c:scaling>
        <c:axPos val="b"/>
        <c:numFmt formatCode="General" sourceLinked="1"/>
        <c:tickLblPos val="nextTo"/>
        <c:crossAx val="120023680"/>
        <c:crosses val="autoZero"/>
        <c:auto val="1"/>
        <c:lblAlgn val="ctr"/>
        <c:lblOffset val="100"/>
      </c:catAx>
      <c:valAx>
        <c:axId val="12002368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 algn="just">
              <a:defRPr/>
            </a:pPr>
            <a:endParaRPr lang="ru-RU"/>
          </a:p>
        </c:txPr>
        <c:crossAx val="12002137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00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823529411764705E-2"/>
          <c:y val="8.7912087912087933E-2"/>
          <c:w val="0.59515570934256057"/>
          <c:h val="0.725274725274725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техническое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159</c:v>
                </c:pt>
                <c:pt idx="1">
                  <c:v>129</c:v>
                </c:pt>
                <c:pt idx="2">
                  <c:v>154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художественное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460</c:v>
                </c:pt>
                <c:pt idx="1">
                  <c:v>438</c:v>
                </c:pt>
                <c:pt idx="2">
                  <c:v>423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социально-педагогические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141</c:v>
                </c:pt>
                <c:pt idx="1">
                  <c:v>183</c:v>
                </c:pt>
                <c:pt idx="2">
                  <c:v>63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</c:numCache>
            </c:numRef>
          </c:val>
        </c:ser>
        <c:gapDepth val="0"/>
        <c:shape val="box"/>
        <c:axId val="129348352"/>
        <c:axId val="130054400"/>
        <c:axId val="0"/>
      </c:bar3DChart>
      <c:catAx>
        <c:axId val="129348352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054400"/>
        <c:crosses val="autoZero"/>
        <c:auto val="1"/>
        <c:lblAlgn val="ctr"/>
        <c:lblOffset val="100"/>
        <c:tickLblSkip val="1"/>
        <c:tickMarkSkip val="1"/>
      </c:catAx>
      <c:valAx>
        <c:axId val="130054400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348352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7301045774824064"/>
          <c:y val="0.23626373626373626"/>
          <c:w val="0.32006914213712878"/>
          <c:h val="0.52747252747252737"/>
        </c:manualLayout>
      </c:layout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521856233939345"/>
          <c:y val="4.5203849518810145E-2"/>
          <c:w val="0.64756675049126156"/>
          <c:h val="0.607692621755613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г/о</c:v>
                </c:pt>
                <c:pt idx="1">
                  <c:v>2 г/о</c:v>
                </c:pt>
                <c:pt idx="2">
                  <c:v>3 и послед. г/о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0.58199999999999996</c:v>
                </c:pt>
                <c:pt idx="1">
                  <c:v>0.29100000000000031</c:v>
                </c:pt>
                <c:pt idx="2">
                  <c:v>0.127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г/о</c:v>
                </c:pt>
                <c:pt idx="1">
                  <c:v>2 г/о</c:v>
                </c:pt>
                <c:pt idx="2">
                  <c:v>3 и послед. г/о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0.64200000000000312</c:v>
                </c:pt>
                <c:pt idx="1">
                  <c:v>0.26800000000000002</c:v>
                </c:pt>
                <c:pt idx="2">
                  <c:v>9.0000000000000024E-2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г/о</c:v>
                </c:pt>
                <c:pt idx="1">
                  <c:v>2 г/о</c:v>
                </c:pt>
                <c:pt idx="2">
                  <c:v>3 и послед. г/о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0.57500000000000062</c:v>
                </c:pt>
                <c:pt idx="1">
                  <c:v>0.27600000000000002</c:v>
                </c:pt>
                <c:pt idx="2">
                  <c:v>0.14900000000000024</c:v>
                </c:pt>
              </c:numCache>
            </c:numRef>
          </c:val>
        </c:ser>
        <c:axId val="140350976"/>
        <c:axId val="140501376"/>
      </c:barChart>
      <c:catAx>
        <c:axId val="140350976"/>
        <c:scaling>
          <c:orientation val="minMax"/>
        </c:scaling>
        <c:axPos val="b"/>
        <c:numFmt formatCode="General" sourceLinked="1"/>
        <c:tickLblPos val="nextTo"/>
        <c:crossAx val="140501376"/>
        <c:crosses val="autoZero"/>
        <c:auto val="1"/>
        <c:lblAlgn val="ctr"/>
        <c:lblOffset val="100"/>
      </c:catAx>
      <c:valAx>
        <c:axId val="140501376"/>
        <c:scaling>
          <c:orientation val="minMax"/>
        </c:scaling>
        <c:axPos val="l"/>
        <c:majorGridlines/>
        <c:numFmt formatCode="0.00%" sourceLinked="1"/>
        <c:tickLblPos val="nextTo"/>
        <c:crossAx val="14035097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FF207-DC23-4049-8F2C-ECCB6446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15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176</cp:revision>
  <cp:lastPrinted>2018-09-20T05:35:00Z</cp:lastPrinted>
  <dcterms:created xsi:type="dcterms:W3CDTF">2017-06-15T09:32:00Z</dcterms:created>
  <dcterms:modified xsi:type="dcterms:W3CDTF">2018-09-20T05:36:00Z</dcterms:modified>
</cp:coreProperties>
</file>