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D" w:rsidRDefault="00906F2D" w:rsidP="00906F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2D" w:rsidRDefault="00906F2D" w:rsidP="0090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06F2D" w:rsidRDefault="00906F2D" w:rsidP="0090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ВАЛУЙКИ И ВАЛУЙСКИЙ РАЙОН»</w:t>
      </w:r>
    </w:p>
    <w:p w:rsidR="00906F2D" w:rsidRDefault="00906F2D" w:rsidP="0090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906F2D" w:rsidRDefault="00906F2D" w:rsidP="0090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</w:t>
      </w:r>
    </w:p>
    <w:p w:rsidR="00906F2D" w:rsidRDefault="00906F2D" w:rsidP="00906F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06F2D" w:rsidRDefault="00906F2D" w:rsidP="00906F2D">
      <w:pPr>
        <w:jc w:val="both"/>
        <w:rPr>
          <w:sz w:val="28"/>
          <w:szCs w:val="28"/>
        </w:rPr>
      </w:pPr>
    </w:p>
    <w:p w:rsidR="00906F2D" w:rsidRDefault="009C79D1" w:rsidP="00906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906F2D">
        <w:rPr>
          <w:b/>
          <w:sz w:val="28"/>
          <w:szCs w:val="28"/>
        </w:rPr>
        <w:t xml:space="preserve"> марта  2015  г.</w:t>
      </w:r>
      <w:r w:rsidR="00906F2D">
        <w:rPr>
          <w:b/>
          <w:sz w:val="28"/>
          <w:szCs w:val="28"/>
        </w:rPr>
        <w:tab/>
      </w:r>
      <w:r w:rsidR="00906F2D">
        <w:rPr>
          <w:b/>
          <w:sz w:val="28"/>
          <w:szCs w:val="28"/>
        </w:rPr>
        <w:tab/>
      </w:r>
      <w:r w:rsidR="00906F2D">
        <w:rPr>
          <w:b/>
          <w:sz w:val="28"/>
          <w:szCs w:val="28"/>
        </w:rPr>
        <w:tab/>
      </w:r>
      <w:r w:rsidR="00906F2D">
        <w:rPr>
          <w:b/>
          <w:sz w:val="28"/>
          <w:szCs w:val="28"/>
        </w:rPr>
        <w:tab/>
      </w:r>
      <w:r w:rsidR="00906F2D">
        <w:rPr>
          <w:b/>
          <w:sz w:val="28"/>
          <w:szCs w:val="28"/>
        </w:rPr>
        <w:tab/>
      </w:r>
      <w:r w:rsidR="00906F2D">
        <w:rPr>
          <w:b/>
          <w:sz w:val="28"/>
          <w:szCs w:val="28"/>
        </w:rPr>
        <w:tab/>
      </w:r>
      <w:r w:rsidR="00906F2D">
        <w:rPr>
          <w:b/>
          <w:sz w:val="28"/>
          <w:szCs w:val="28"/>
        </w:rPr>
        <w:tab/>
        <w:t xml:space="preserve">      №  </w:t>
      </w:r>
      <w:r>
        <w:rPr>
          <w:b/>
          <w:sz w:val="28"/>
          <w:szCs w:val="28"/>
        </w:rPr>
        <w:t>173</w:t>
      </w:r>
      <w:r w:rsidR="00906F2D">
        <w:rPr>
          <w:b/>
          <w:sz w:val="28"/>
          <w:szCs w:val="28"/>
        </w:rPr>
        <w:t xml:space="preserve">  - од</w:t>
      </w:r>
    </w:p>
    <w:p w:rsidR="00906F2D" w:rsidRDefault="00906F2D" w:rsidP="00906F2D">
      <w:pPr>
        <w:jc w:val="both"/>
        <w:rPr>
          <w:b/>
          <w:sz w:val="28"/>
          <w:szCs w:val="28"/>
        </w:rPr>
      </w:pPr>
    </w:p>
    <w:p w:rsidR="00906F2D" w:rsidRDefault="00906F2D" w:rsidP="00906F2D">
      <w:pPr>
        <w:tabs>
          <w:tab w:val="left" w:pos="4962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проведения </w:t>
      </w:r>
      <w:r w:rsidRPr="009514B2">
        <w:rPr>
          <w:b/>
          <w:sz w:val="28"/>
          <w:szCs w:val="28"/>
        </w:rPr>
        <w:t>муниципального этапа  всероссийского конкурса</w:t>
      </w:r>
      <w:r>
        <w:rPr>
          <w:b/>
          <w:sz w:val="28"/>
          <w:szCs w:val="28"/>
        </w:rPr>
        <w:t xml:space="preserve"> </w:t>
      </w:r>
      <w:r w:rsidRPr="009514B2">
        <w:rPr>
          <w:b/>
          <w:sz w:val="28"/>
          <w:szCs w:val="28"/>
        </w:rPr>
        <w:t>семейной фотографии «Кулинарное</w:t>
      </w:r>
      <w:r>
        <w:rPr>
          <w:b/>
          <w:sz w:val="28"/>
          <w:szCs w:val="28"/>
        </w:rPr>
        <w:t xml:space="preserve"> </w:t>
      </w:r>
      <w:r w:rsidRPr="009514B2">
        <w:rPr>
          <w:b/>
          <w:sz w:val="28"/>
          <w:szCs w:val="28"/>
        </w:rPr>
        <w:t xml:space="preserve"> путешествие во времени»</w:t>
      </w:r>
    </w:p>
    <w:p w:rsidR="00906F2D" w:rsidRDefault="00906F2D" w:rsidP="00906F2D">
      <w:pPr>
        <w:tabs>
          <w:tab w:val="left" w:pos="4962"/>
        </w:tabs>
        <w:ind w:right="4393"/>
        <w:jc w:val="both"/>
        <w:rPr>
          <w:color w:val="000000"/>
          <w:sz w:val="28"/>
          <w:szCs w:val="28"/>
        </w:rPr>
      </w:pPr>
    </w:p>
    <w:p w:rsidR="00906F2D" w:rsidRPr="00906F2D" w:rsidRDefault="00906F2D" w:rsidP="00906F2D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приказа управления  образования  администрации муниципального района «Город Валуйки и Валуйский район» № 916-од от «18» </w:t>
      </w:r>
      <w:r w:rsidR="0097369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2014 г.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проведении муниципального  этапа </w:t>
      </w:r>
      <w:r w:rsidRPr="009514B2">
        <w:rPr>
          <w:sz w:val="28"/>
          <w:szCs w:val="28"/>
        </w:rPr>
        <w:t>всероссийского конкурса  семейной фотографии «Кули</w:t>
      </w:r>
      <w:r>
        <w:rPr>
          <w:sz w:val="28"/>
          <w:szCs w:val="28"/>
        </w:rPr>
        <w:t xml:space="preserve">нарное путешествие во времени» и </w:t>
      </w:r>
      <w:r w:rsidRPr="009514B2">
        <w:rPr>
          <w:sz w:val="28"/>
          <w:szCs w:val="28"/>
        </w:rPr>
        <w:t>с целью реализации программы «Разговор о правильном питании», укрепления здоровья  подрастающего поколения, формирования у детей и подростков осознанного отношения к здоровому питанию, развития творческих способностей школьников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 бюджетным</w:t>
      </w:r>
      <w:proofErr w:type="gramEnd"/>
      <w:r>
        <w:rPr>
          <w:color w:val="000000"/>
          <w:sz w:val="28"/>
          <w:szCs w:val="28"/>
        </w:rPr>
        <w:t xml:space="preserve"> учреждением дополнительного образования «Дом детского творчества»  Валуйского района Белгородской области в январе 2015 года был проведен муниципальный этап </w:t>
      </w:r>
      <w:r w:rsidRPr="009514B2">
        <w:rPr>
          <w:sz w:val="28"/>
          <w:szCs w:val="28"/>
        </w:rPr>
        <w:t>всероссийского конкурса  семейной фотографии «Кули</w:t>
      </w:r>
      <w:r>
        <w:rPr>
          <w:sz w:val="28"/>
          <w:szCs w:val="28"/>
        </w:rPr>
        <w:t>нарное путешествие во времени».</w:t>
      </w:r>
    </w:p>
    <w:p w:rsidR="00EF3EDE" w:rsidRPr="008A3BB0" w:rsidRDefault="00EF3EDE" w:rsidP="00EF3EDE">
      <w:pPr>
        <w:ind w:firstLine="540"/>
        <w:jc w:val="both"/>
        <w:rPr>
          <w:sz w:val="28"/>
          <w:szCs w:val="28"/>
        </w:rPr>
      </w:pPr>
      <w:r w:rsidRPr="008A3BB0">
        <w:rPr>
          <w:sz w:val="28"/>
          <w:szCs w:val="28"/>
        </w:rPr>
        <w:t>На муниципальный этап конкурса были представлены 15 творческих работ  из 14 общеобразовательных школ района.</w:t>
      </w:r>
    </w:p>
    <w:p w:rsidR="00093739" w:rsidRDefault="00906F2D" w:rsidP="00093739">
      <w:pPr>
        <w:pStyle w:val="a4"/>
        <w:spacing w:after="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В конкурсе приняли участие </w:t>
      </w:r>
      <w:r w:rsidRPr="009514B2">
        <w:rPr>
          <w:rFonts w:ascii="Times New Roman" w:hAnsi="Times New Roman"/>
          <w:szCs w:val="28"/>
        </w:rPr>
        <w:t xml:space="preserve">семьи </w:t>
      </w:r>
      <w:r w:rsidR="00093739">
        <w:rPr>
          <w:rFonts w:ascii="Times New Roman" w:hAnsi="Times New Roman"/>
          <w:szCs w:val="28"/>
        </w:rPr>
        <w:t>школьников</w:t>
      </w:r>
      <w:r w:rsidRPr="009514B2">
        <w:rPr>
          <w:rFonts w:ascii="Times New Roman" w:hAnsi="Times New Roman"/>
          <w:szCs w:val="28"/>
        </w:rPr>
        <w:t>, изучающих программу  "Разговор о правильном питании" (первая,  вторая, третья  части)</w:t>
      </w:r>
      <w:r w:rsidR="00093739">
        <w:rPr>
          <w:rFonts w:ascii="Times New Roman" w:hAnsi="Times New Roman"/>
          <w:szCs w:val="28"/>
        </w:rPr>
        <w:t>.</w:t>
      </w:r>
    </w:p>
    <w:p w:rsidR="00093739" w:rsidRPr="00093739" w:rsidRDefault="00093739" w:rsidP="00093739">
      <w:pPr>
        <w:pStyle w:val="a4"/>
        <w:spacing w:after="0" w:line="240" w:lineRule="auto"/>
        <w:ind w:firstLine="567"/>
        <w:rPr>
          <w:rFonts w:ascii="Times New Roman" w:hAnsi="Times New Roman"/>
          <w:szCs w:val="28"/>
        </w:rPr>
      </w:pPr>
      <w:r w:rsidRPr="009514B2">
        <w:rPr>
          <w:rFonts w:ascii="Times New Roman" w:hAnsi="Times New Roman"/>
          <w:szCs w:val="28"/>
        </w:rPr>
        <w:t xml:space="preserve">На конкурс </w:t>
      </w:r>
      <w:r>
        <w:rPr>
          <w:rFonts w:ascii="Times New Roman" w:hAnsi="Times New Roman"/>
          <w:szCs w:val="28"/>
        </w:rPr>
        <w:t>были предоставлены</w:t>
      </w:r>
      <w:r w:rsidRPr="009514B2">
        <w:rPr>
          <w:rFonts w:ascii="Times New Roman" w:hAnsi="Times New Roman"/>
          <w:szCs w:val="28"/>
        </w:rPr>
        <w:t xml:space="preserve"> фотографии, демонстрирующие совместную деятельность семьи по подготовке блюд, оформлению стола, соответствующего</w:t>
      </w:r>
      <w:r w:rsidR="00A32C6B">
        <w:rPr>
          <w:rFonts w:ascii="Times New Roman" w:hAnsi="Times New Roman"/>
          <w:szCs w:val="28"/>
        </w:rPr>
        <w:t xml:space="preserve"> выбранной участниками </w:t>
      </w:r>
      <w:r w:rsidRPr="009514B2">
        <w:rPr>
          <w:rFonts w:ascii="Times New Roman" w:hAnsi="Times New Roman"/>
          <w:szCs w:val="28"/>
        </w:rPr>
        <w:t xml:space="preserve"> исторической эпохе. Фотография демонстрирова</w:t>
      </w:r>
      <w:r>
        <w:rPr>
          <w:rFonts w:ascii="Times New Roman" w:hAnsi="Times New Roman"/>
          <w:szCs w:val="28"/>
        </w:rPr>
        <w:t>ли</w:t>
      </w:r>
      <w:r w:rsidRPr="009514B2">
        <w:rPr>
          <w:rFonts w:ascii="Times New Roman" w:hAnsi="Times New Roman"/>
          <w:szCs w:val="28"/>
        </w:rPr>
        <w:t xml:space="preserve"> традиции питания, как прошлого, так и будущего, так как это вид</w:t>
      </w:r>
      <w:r>
        <w:rPr>
          <w:rFonts w:ascii="Times New Roman" w:hAnsi="Times New Roman"/>
          <w:szCs w:val="28"/>
        </w:rPr>
        <w:t>ели</w:t>
      </w:r>
      <w:r w:rsidRPr="009514B2">
        <w:rPr>
          <w:rFonts w:ascii="Times New Roman" w:hAnsi="Times New Roman"/>
          <w:szCs w:val="28"/>
        </w:rPr>
        <w:t xml:space="preserve"> участники конкурса.</w:t>
      </w:r>
    </w:p>
    <w:p w:rsidR="004345FD" w:rsidRDefault="00A32C6B" w:rsidP="004345FD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45FD">
        <w:rPr>
          <w:rFonts w:ascii="Times New Roman" w:hAnsi="Times New Roman" w:cs="Times New Roman"/>
          <w:color w:val="auto"/>
          <w:sz w:val="28"/>
          <w:szCs w:val="28"/>
        </w:rPr>
        <w:t xml:space="preserve">В целом жюри положительно отметило качество изображений на фотографиях, </w:t>
      </w:r>
      <w:r w:rsidRPr="004345FD">
        <w:rPr>
          <w:rFonts w:ascii="Times New Roman" w:hAnsi="Times New Roman"/>
          <w:color w:val="auto"/>
          <w:sz w:val="28"/>
          <w:szCs w:val="28"/>
        </w:rPr>
        <w:t>непосредственное участие детей в накрывании столов, изготовлении атрибутов, соответствующих исторической эпохе и оригинальные формы представления темы конкурса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906F2D" w:rsidRPr="00C66915">
        <w:rPr>
          <w:rFonts w:ascii="Times New Roman" w:hAnsi="Times New Roman" w:cs="Times New Roman"/>
          <w:color w:val="auto"/>
          <w:sz w:val="28"/>
          <w:szCs w:val="28"/>
        </w:rPr>
        <w:t>Жюри отметило интерес юных авторов</w:t>
      </w:r>
      <w:r w:rsidR="00C66915">
        <w:rPr>
          <w:rFonts w:ascii="Times New Roman" w:hAnsi="Times New Roman" w:cs="Times New Roman"/>
          <w:color w:val="auto"/>
          <w:sz w:val="28"/>
          <w:szCs w:val="28"/>
        </w:rPr>
        <w:t xml:space="preserve"> и родителей </w:t>
      </w:r>
      <w:r w:rsidR="00906F2D" w:rsidRPr="00C66915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C66915">
        <w:rPr>
          <w:rFonts w:ascii="Times New Roman" w:hAnsi="Times New Roman" w:cs="Times New Roman"/>
          <w:color w:val="auto"/>
          <w:sz w:val="28"/>
          <w:szCs w:val="28"/>
        </w:rPr>
        <w:t>историческим</w:t>
      </w:r>
      <w:r w:rsidR="00906F2D" w:rsidRPr="00C669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915">
        <w:rPr>
          <w:rFonts w:ascii="Times New Roman" w:hAnsi="Times New Roman" w:cs="Times New Roman"/>
          <w:color w:val="auto"/>
          <w:sz w:val="28"/>
          <w:szCs w:val="28"/>
        </w:rPr>
        <w:t xml:space="preserve">эпохам, к кулинарным </w:t>
      </w:r>
      <w:r w:rsidR="004345FD">
        <w:rPr>
          <w:rFonts w:ascii="Times New Roman" w:hAnsi="Times New Roman" w:cs="Times New Roman"/>
          <w:color w:val="auto"/>
          <w:sz w:val="28"/>
          <w:szCs w:val="28"/>
        </w:rPr>
        <w:t>традициям</w:t>
      </w:r>
      <w:r w:rsidR="00C66915">
        <w:rPr>
          <w:rFonts w:ascii="Times New Roman" w:hAnsi="Times New Roman" w:cs="Times New Roman"/>
          <w:color w:val="auto"/>
          <w:sz w:val="28"/>
          <w:szCs w:val="28"/>
        </w:rPr>
        <w:t xml:space="preserve"> разных народов.</w:t>
      </w:r>
    </w:p>
    <w:p w:rsidR="00906F2D" w:rsidRPr="00C065AC" w:rsidRDefault="00A32C6B" w:rsidP="00C065AC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906F2D" w:rsidRDefault="00906F2D" w:rsidP="00906F2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вышеизложенного</w:t>
      </w:r>
      <w:proofErr w:type="gramEnd"/>
    </w:p>
    <w:p w:rsidR="00906F2D" w:rsidRDefault="00906F2D" w:rsidP="00906F2D">
      <w:pPr>
        <w:jc w:val="both"/>
        <w:rPr>
          <w:color w:val="000000"/>
          <w:sz w:val="28"/>
          <w:szCs w:val="28"/>
        </w:rPr>
      </w:pPr>
    </w:p>
    <w:p w:rsidR="00906F2D" w:rsidRDefault="00906F2D" w:rsidP="00906F2D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</w:t>
      </w:r>
      <w:proofErr w:type="spellEnd"/>
      <w:r>
        <w:rPr>
          <w:b/>
          <w:color w:val="000000"/>
          <w:sz w:val="28"/>
          <w:szCs w:val="28"/>
        </w:rPr>
        <w:t xml:space="preserve"> и к а </w:t>
      </w:r>
      <w:proofErr w:type="spellStart"/>
      <w:r>
        <w:rPr>
          <w:b/>
          <w:color w:val="000000"/>
          <w:sz w:val="28"/>
          <w:szCs w:val="28"/>
        </w:rPr>
        <w:t>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ы</w:t>
      </w:r>
      <w:proofErr w:type="spellEnd"/>
      <w:r>
        <w:rPr>
          <w:b/>
          <w:color w:val="000000"/>
          <w:sz w:val="28"/>
          <w:szCs w:val="28"/>
        </w:rPr>
        <w:t xml:space="preserve"> в а ю: </w:t>
      </w:r>
    </w:p>
    <w:p w:rsidR="00906F2D" w:rsidRDefault="00906F2D" w:rsidP="00906F2D">
      <w:pPr>
        <w:ind w:firstLine="540"/>
        <w:jc w:val="both"/>
        <w:rPr>
          <w:b/>
          <w:color w:val="000000"/>
          <w:sz w:val="28"/>
          <w:szCs w:val="28"/>
        </w:rPr>
      </w:pPr>
    </w:p>
    <w:p w:rsidR="00906F2D" w:rsidRDefault="00906F2D" w:rsidP="00906F2D">
      <w:pPr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итоги муниципального  этапа  </w:t>
      </w:r>
      <w:r w:rsidR="001942E1" w:rsidRPr="009514B2">
        <w:rPr>
          <w:sz w:val="28"/>
          <w:szCs w:val="28"/>
        </w:rPr>
        <w:t>всероссийского конкурса  семейной фотографии «Кули</w:t>
      </w:r>
      <w:r w:rsidR="001942E1">
        <w:rPr>
          <w:sz w:val="28"/>
          <w:szCs w:val="28"/>
        </w:rPr>
        <w:t>нарное путешествие во времени»</w:t>
      </w:r>
      <w:r w:rsidR="00194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(лист учета баллов участия общеобразовательных учреждений в муниципальном этапе прилагается – </w:t>
      </w:r>
      <w:r>
        <w:rPr>
          <w:b/>
          <w:i/>
          <w:color w:val="000000"/>
          <w:sz w:val="28"/>
          <w:szCs w:val="28"/>
        </w:rPr>
        <w:t>Приложение №1</w:t>
      </w:r>
      <w:r>
        <w:rPr>
          <w:color w:val="000000"/>
          <w:sz w:val="28"/>
          <w:szCs w:val="28"/>
        </w:rPr>
        <w:t>).</w:t>
      </w:r>
    </w:p>
    <w:p w:rsidR="00906F2D" w:rsidRDefault="00906F2D" w:rsidP="00906F2D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Признать призёрами муниципального  этапа  </w:t>
      </w:r>
      <w:r w:rsidR="001942E1" w:rsidRPr="009514B2">
        <w:rPr>
          <w:sz w:val="28"/>
          <w:szCs w:val="28"/>
        </w:rPr>
        <w:t>всероссийского конкурса  семейной фотографии «Кули</w:t>
      </w:r>
      <w:r w:rsidR="001942E1">
        <w:rPr>
          <w:sz w:val="28"/>
          <w:szCs w:val="28"/>
        </w:rPr>
        <w:t>нарное путешествие во времени»</w:t>
      </w:r>
      <w:r>
        <w:rPr>
          <w:color w:val="000000"/>
          <w:sz w:val="28"/>
          <w:szCs w:val="28"/>
        </w:rPr>
        <w:t>:</w:t>
      </w:r>
    </w:p>
    <w:p w:rsidR="00906F2D" w:rsidRDefault="00906F2D" w:rsidP="00906F2D">
      <w:pPr>
        <w:ind w:firstLine="540"/>
        <w:jc w:val="both"/>
        <w:rPr>
          <w:szCs w:val="28"/>
        </w:rPr>
      </w:pPr>
    </w:p>
    <w:p w:rsidR="00906F2D" w:rsidRPr="003B5634" w:rsidRDefault="00906F2D" w:rsidP="00906F2D">
      <w:pPr>
        <w:ind w:firstLine="540"/>
        <w:jc w:val="both"/>
        <w:rPr>
          <w:sz w:val="28"/>
          <w:szCs w:val="28"/>
        </w:rPr>
      </w:pPr>
      <w:r w:rsidRPr="003B5634">
        <w:rPr>
          <w:b/>
          <w:sz w:val="28"/>
          <w:szCs w:val="28"/>
        </w:rPr>
        <w:t>1 место:</w:t>
      </w:r>
      <w:r w:rsidRPr="003B5634">
        <w:rPr>
          <w:sz w:val="28"/>
          <w:szCs w:val="28"/>
        </w:rPr>
        <w:t xml:space="preserve"> </w:t>
      </w:r>
    </w:p>
    <w:p w:rsidR="00906F2D" w:rsidRPr="003B5634" w:rsidRDefault="00906F2D" w:rsidP="00906F2D">
      <w:pPr>
        <w:ind w:firstLine="540"/>
        <w:jc w:val="both"/>
        <w:rPr>
          <w:sz w:val="28"/>
          <w:szCs w:val="28"/>
        </w:rPr>
      </w:pPr>
      <w:r w:rsidRPr="003B5634">
        <w:rPr>
          <w:sz w:val="28"/>
          <w:szCs w:val="28"/>
        </w:rPr>
        <w:t xml:space="preserve"> </w:t>
      </w:r>
      <w:r w:rsidR="00F11555" w:rsidRPr="003B5634">
        <w:rPr>
          <w:sz w:val="28"/>
          <w:szCs w:val="28"/>
        </w:rPr>
        <w:t xml:space="preserve">- Приходько Елизавета, обучающаяся  МОУ «Герасимовская СОШ», руководитель – заместитель директора по ВР </w:t>
      </w:r>
      <w:proofErr w:type="spellStart"/>
      <w:r w:rsidR="00F11555" w:rsidRPr="003B5634">
        <w:rPr>
          <w:sz w:val="28"/>
          <w:szCs w:val="28"/>
        </w:rPr>
        <w:t>Красницкая</w:t>
      </w:r>
      <w:proofErr w:type="spellEnd"/>
      <w:r w:rsidR="00F11555" w:rsidRPr="003B5634">
        <w:rPr>
          <w:sz w:val="28"/>
          <w:szCs w:val="28"/>
        </w:rPr>
        <w:t xml:space="preserve"> Ольга Васильевна</w:t>
      </w:r>
      <w:r w:rsidRPr="003B5634">
        <w:rPr>
          <w:sz w:val="28"/>
          <w:szCs w:val="28"/>
        </w:rPr>
        <w:t>;</w:t>
      </w:r>
    </w:p>
    <w:p w:rsidR="00C106E1" w:rsidRPr="00550248" w:rsidRDefault="00C106E1" w:rsidP="00C106E1">
      <w:pPr>
        <w:ind w:firstLine="540"/>
        <w:jc w:val="both"/>
        <w:rPr>
          <w:color w:val="000000" w:themeColor="text1"/>
          <w:sz w:val="28"/>
          <w:szCs w:val="28"/>
        </w:rPr>
      </w:pPr>
      <w:r w:rsidRPr="003B5634">
        <w:rPr>
          <w:sz w:val="28"/>
          <w:szCs w:val="28"/>
        </w:rPr>
        <w:t>- Хохлова Ольга, обучающаяся  МОУ «Новопетровская СОШ», руководитель –</w:t>
      </w:r>
      <w:r w:rsidRPr="00B3404C">
        <w:rPr>
          <w:color w:val="FF0000"/>
          <w:sz w:val="28"/>
          <w:szCs w:val="28"/>
        </w:rPr>
        <w:t xml:space="preserve"> </w:t>
      </w:r>
      <w:r w:rsidR="00550248" w:rsidRPr="00550248">
        <w:rPr>
          <w:color w:val="000000" w:themeColor="text1"/>
          <w:sz w:val="28"/>
          <w:szCs w:val="28"/>
        </w:rPr>
        <w:t>старшая вожатая</w:t>
      </w:r>
      <w:r w:rsidRPr="00550248">
        <w:rPr>
          <w:color w:val="000000" w:themeColor="text1"/>
          <w:sz w:val="28"/>
          <w:szCs w:val="28"/>
        </w:rPr>
        <w:t xml:space="preserve"> Седых Валентина Владимировна;</w:t>
      </w:r>
    </w:p>
    <w:p w:rsidR="00906F2D" w:rsidRPr="00550248" w:rsidRDefault="00906F2D" w:rsidP="00906F2D">
      <w:pPr>
        <w:ind w:firstLine="540"/>
        <w:jc w:val="both"/>
        <w:rPr>
          <w:color w:val="000000" w:themeColor="text1"/>
          <w:sz w:val="28"/>
          <w:szCs w:val="28"/>
        </w:rPr>
      </w:pPr>
      <w:r w:rsidRPr="00550248">
        <w:rPr>
          <w:b/>
          <w:color w:val="000000" w:themeColor="text1"/>
          <w:sz w:val="28"/>
          <w:szCs w:val="28"/>
        </w:rPr>
        <w:t>2 место</w:t>
      </w:r>
      <w:r w:rsidRPr="00550248">
        <w:rPr>
          <w:color w:val="000000" w:themeColor="text1"/>
          <w:sz w:val="28"/>
          <w:szCs w:val="28"/>
        </w:rPr>
        <w:t>:</w:t>
      </w:r>
    </w:p>
    <w:p w:rsidR="003B5634" w:rsidRPr="00B3404C" w:rsidRDefault="003B5634" w:rsidP="003B5634">
      <w:pPr>
        <w:ind w:firstLine="540"/>
        <w:jc w:val="both"/>
        <w:rPr>
          <w:color w:val="FF0000"/>
          <w:sz w:val="28"/>
          <w:szCs w:val="28"/>
        </w:rPr>
      </w:pPr>
      <w:r w:rsidRPr="003B5634">
        <w:rPr>
          <w:sz w:val="28"/>
          <w:szCs w:val="28"/>
        </w:rPr>
        <w:t xml:space="preserve">- </w:t>
      </w:r>
      <w:r>
        <w:rPr>
          <w:sz w:val="28"/>
          <w:szCs w:val="28"/>
        </w:rPr>
        <w:t>Свешникова Таисия</w:t>
      </w:r>
      <w:r w:rsidRPr="003B5634">
        <w:rPr>
          <w:sz w:val="28"/>
          <w:szCs w:val="28"/>
        </w:rPr>
        <w:t>, обучающаяся  МОУ «</w:t>
      </w:r>
      <w:r>
        <w:rPr>
          <w:sz w:val="28"/>
          <w:szCs w:val="28"/>
        </w:rPr>
        <w:t>Колосковская</w:t>
      </w:r>
      <w:r w:rsidRPr="003B5634">
        <w:rPr>
          <w:sz w:val="28"/>
          <w:szCs w:val="28"/>
        </w:rPr>
        <w:t xml:space="preserve"> СОШ», руководитель –</w:t>
      </w:r>
      <w:r w:rsidRPr="00B3404C">
        <w:rPr>
          <w:color w:val="FF0000"/>
          <w:sz w:val="28"/>
          <w:szCs w:val="28"/>
        </w:rPr>
        <w:t xml:space="preserve"> </w:t>
      </w:r>
      <w:r w:rsidRPr="00D357D7">
        <w:rPr>
          <w:color w:val="000000" w:themeColor="text1"/>
          <w:sz w:val="28"/>
          <w:szCs w:val="28"/>
        </w:rPr>
        <w:t>учитель начальных классов</w:t>
      </w:r>
      <w:r w:rsidRPr="00B340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Дронова Надежда Николаевна</w:t>
      </w:r>
      <w:r w:rsidRPr="003B5634">
        <w:rPr>
          <w:sz w:val="28"/>
          <w:szCs w:val="28"/>
        </w:rPr>
        <w:t>;</w:t>
      </w:r>
    </w:p>
    <w:p w:rsidR="003B5634" w:rsidRPr="00B3404C" w:rsidRDefault="003B5634" w:rsidP="003B5634">
      <w:pPr>
        <w:ind w:firstLine="540"/>
        <w:jc w:val="both"/>
        <w:rPr>
          <w:color w:val="FF0000"/>
          <w:sz w:val="28"/>
          <w:szCs w:val="28"/>
        </w:rPr>
      </w:pPr>
      <w:r w:rsidRPr="003B5634">
        <w:rPr>
          <w:sz w:val="28"/>
          <w:szCs w:val="28"/>
        </w:rPr>
        <w:t xml:space="preserve">- </w:t>
      </w:r>
      <w:r>
        <w:rPr>
          <w:sz w:val="28"/>
          <w:szCs w:val="28"/>
        </w:rPr>
        <w:t>Лопухов Никита, обучающий</w:t>
      </w:r>
      <w:r w:rsidRPr="003B5634">
        <w:rPr>
          <w:sz w:val="28"/>
          <w:szCs w:val="28"/>
        </w:rPr>
        <w:t>ся  МОУ «</w:t>
      </w:r>
      <w:r>
        <w:rPr>
          <w:sz w:val="28"/>
          <w:szCs w:val="28"/>
        </w:rPr>
        <w:t>Казинская</w:t>
      </w:r>
      <w:r w:rsidRPr="003B5634">
        <w:rPr>
          <w:sz w:val="28"/>
          <w:szCs w:val="28"/>
        </w:rPr>
        <w:t xml:space="preserve"> СОШ», руководитель –</w:t>
      </w:r>
      <w:r w:rsidRPr="00B3404C">
        <w:rPr>
          <w:color w:val="FF0000"/>
          <w:sz w:val="28"/>
          <w:szCs w:val="28"/>
        </w:rPr>
        <w:t xml:space="preserve"> </w:t>
      </w:r>
      <w:r w:rsidRPr="003B5634">
        <w:rPr>
          <w:sz w:val="28"/>
          <w:szCs w:val="28"/>
        </w:rPr>
        <w:t xml:space="preserve">заместитель директора по ВР </w:t>
      </w:r>
      <w:r>
        <w:rPr>
          <w:sz w:val="28"/>
          <w:szCs w:val="28"/>
        </w:rPr>
        <w:t>Лопухова Людмила Ивановна</w:t>
      </w:r>
      <w:r w:rsidRPr="003B5634">
        <w:rPr>
          <w:sz w:val="28"/>
          <w:szCs w:val="28"/>
        </w:rPr>
        <w:t>;</w:t>
      </w:r>
    </w:p>
    <w:p w:rsidR="00C106E1" w:rsidRPr="00B3404C" w:rsidRDefault="00C106E1" w:rsidP="00C106E1">
      <w:pPr>
        <w:ind w:firstLine="540"/>
        <w:jc w:val="both"/>
        <w:rPr>
          <w:color w:val="FF0000"/>
          <w:sz w:val="28"/>
          <w:szCs w:val="28"/>
        </w:rPr>
      </w:pPr>
      <w:r w:rsidRPr="003B5634">
        <w:rPr>
          <w:sz w:val="28"/>
          <w:szCs w:val="28"/>
        </w:rPr>
        <w:t xml:space="preserve">- </w:t>
      </w:r>
      <w:r>
        <w:rPr>
          <w:sz w:val="28"/>
          <w:szCs w:val="28"/>
        </w:rPr>
        <w:t>Кравченко Алёна, обучающая</w:t>
      </w:r>
      <w:r w:rsidRPr="003B5634">
        <w:rPr>
          <w:sz w:val="28"/>
          <w:szCs w:val="28"/>
        </w:rPr>
        <w:t>ся  МОУ «</w:t>
      </w:r>
      <w:r>
        <w:rPr>
          <w:sz w:val="28"/>
          <w:szCs w:val="28"/>
        </w:rPr>
        <w:t>Уразовская</w:t>
      </w:r>
      <w:r w:rsidRPr="003B563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№1</w:t>
      </w:r>
      <w:r w:rsidRPr="003B5634">
        <w:rPr>
          <w:sz w:val="28"/>
          <w:szCs w:val="28"/>
        </w:rPr>
        <w:t>», руководитель –</w:t>
      </w:r>
      <w:r w:rsidRPr="00B340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Харченко Елена Анатольевна;</w:t>
      </w:r>
    </w:p>
    <w:p w:rsidR="00906F2D" w:rsidRPr="00C106E1" w:rsidRDefault="00906F2D" w:rsidP="00906F2D">
      <w:pPr>
        <w:ind w:firstLine="540"/>
        <w:jc w:val="both"/>
        <w:rPr>
          <w:sz w:val="28"/>
          <w:szCs w:val="28"/>
        </w:rPr>
      </w:pPr>
      <w:r w:rsidRPr="00C106E1">
        <w:rPr>
          <w:b/>
          <w:sz w:val="28"/>
          <w:szCs w:val="28"/>
        </w:rPr>
        <w:t>3 место</w:t>
      </w:r>
      <w:r w:rsidRPr="00C106E1">
        <w:rPr>
          <w:sz w:val="28"/>
          <w:szCs w:val="28"/>
        </w:rPr>
        <w:t xml:space="preserve">: </w:t>
      </w:r>
    </w:p>
    <w:p w:rsidR="00666E9F" w:rsidRPr="00B3404C" w:rsidRDefault="00666E9F" w:rsidP="00666E9F">
      <w:pPr>
        <w:ind w:firstLine="540"/>
        <w:jc w:val="both"/>
        <w:rPr>
          <w:color w:val="FF0000"/>
          <w:sz w:val="28"/>
          <w:szCs w:val="28"/>
        </w:rPr>
      </w:pPr>
      <w:r w:rsidRPr="003B5634">
        <w:rPr>
          <w:sz w:val="28"/>
          <w:szCs w:val="28"/>
        </w:rPr>
        <w:t xml:space="preserve">- </w:t>
      </w:r>
      <w:r>
        <w:rPr>
          <w:sz w:val="28"/>
          <w:szCs w:val="28"/>
        </w:rPr>
        <w:t>Горохова Екатерина, обучающая</w:t>
      </w:r>
      <w:r w:rsidRPr="003B5634">
        <w:rPr>
          <w:sz w:val="28"/>
          <w:szCs w:val="28"/>
        </w:rPr>
        <w:t>ся  МОУ «</w:t>
      </w:r>
      <w:r>
        <w:rPr>
          <w:sz w:val="28"/>
          <w:szCs w:val="28"/>
        </w:rPr>
        <w:t>Уразовская</w:t>
      </w:r>
      <w:r w:rsidRPr="003B563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№1</w:t>
      </w:r>
      <w:r w:rsidRPr="003B5634">
        <w:rPr>
          <w:sz w:val="28"/>
          <w:szCs w:val="28"/>
        </w:rPr>
        <w:t>», руководитель –</w:t>
      </w:r>
      <w:r w:rsidRPr="00B340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учитель математики Крайняя Людмила Павловна</w:t>
      </w:r>
      <w:r w:rsidRPr="003B5634">
        <w:rPr>
          <w:sz w:val="28"/>
          <w:szCs w:val="28"/>
        </w:rPr>
        <w:t>;</w:t>
      </w:r>
    </w:p>
    <w:p w:rsidR="00666E9F" w:rsidRDefault="00666E9F" w:rsidP="00666E9F">
      <w:pPr>
        <w:ind w:firstLine="540"/>
        <w:jc w:val="both"/>
        <w:rPr>
          <w:sz w:val="28"/>
          <w:szCs w:val="28"/>
        </w:rPr>
      </w:pPr>
      <w:r w:rsidRPr="003B563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Айнура</w:t>
      </w:r>
      <w:proofErr w:type="spellEnd"/>
      <w:r>
        <w:rPr>
          <w:sz w:val="28"/>
          <w:szCs w:val="28"/>
        </w:rPr>
        <w:t>, обучающая</w:t>
      </w:r>
      <w:r w:rsidRPr="003B5634">
        <w:rPr>
          <w:sz w:val="28"/>
          <w:szCs w:val="28"/>
        </w:rPr>
        <w:t>ся  МОУ «</w:t>
      </w:r>
      <w:r>
        <w:rPr>
          <w:sz w:val="28"/>
          <w:szCs w:val="28"/>
        </w:rPr>
        <w:t>Принцевская СОШ</w:t>
      </w:r>
      <w:r w:rsidRPr="003B5634">
        <w:rPr>
          <w:sz w:val="28"/>
          <w:szCs w:val="28"/>
        </w:rPr>
        <w:t>», руководитель –</w:t>
      </w:r>
      <w:r w:rsidRPr="00B3404C">
        <w:rPr>
          <w:color w:val="FF0000"/>
          <w:sz w:val="28"/>
          <w:szCs w:val="28"/>
        </w:rPr>
        <w:t xml:space="preserve"> </w:t>
      </w:r>
      <w:r w:rsidRPr="00B4700C">
        <w:rPr>
          <w:color w:val="000000" w:themeColor="text1"/>
          <w:sz w:val="28"/>
          <w:szCs w:val="28"/>
        </w:rPr>
        <w:t xml:space="preserve">учитель </w:t>
      </w:r>
      <w:r w:rsidR="00B4700C" w:rsidRPr="00B4700C">
        <w:rPr>
          <w:color w:val="000000" w:themeColor="text1"/>
          <w:sz w:val="28"/>
          <w:szCs w:val="28"/>
        </w:rPr>
        <w:t>информатики</w:t>
      </w:r>
      <w:r>
        <w:rPr>
          <w:sz w:val="28"/>
          <w:szCs w:val="28"/>
        </w:rPr>
        <w:t xml:space="preserve"> Удовиченко Марина Сергеевна</w:t>
      </w:r>
      <w:r w:rsidRPr="003B5634">
        <w:rPr>
          <w:sz w:val="28"/>
          <w:szCs w:val="28"/>
        </w:rPr>
        <w:t>;</w:t>
      </w:r>
    </w:p>
    <w:p w:rsidR="00C106E1" w:rsidRDefault="00C106E1" w:rsidP="00C106E1">
      <w:pPr>
        <w:ind w:firstLine="540"/>
        <w:jc w:val="both"/>
        <w:rPr>
          <w:sz w:val="28"/>
          <w:szCs w:val="28"/>
        </w:rPr>
      </w:pPr>
      <w:r w:rsidRPr="003B56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Миненкова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>, обучающая</w:t>
      </w:r>
      <w:r w:rsidRPr="003B5634">
        <w:rPr>
          <w:sz w:val="28"/>
          <w:szCs w:val="28"/>
        </w:rPr>
        <w:t>ся  МОУ «</w:t>
      </w:r>
      <w:r>
        <w:rPr>
          <w:sz w:val="28"/>
          <w:szCs w:val="28"/>
        </w:rPr>
        <w:t>Уразовская</w:t>
      </w:r>
      <w:r w:rsidRPr="003B563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№1</w:t>
      </w:r>
      <w:r w:rsidRPr="003B5634">
        <w:rPr>
          <w:sz w:val="28"/>
          <w:szCs w:val="28"/>
        </w:rPr>
        <w:t>», руководитель –</w:t>
      </w:r>
      <w:r w:rsidRPr="00B340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  <w:proofErr w:type="spellStart"/>
      <w:r>
        <w:rPr>
          <w:sz w:val="28"/>
          <w:szCs w:val="28"/>
        </w:rPr>
        <w:t>Перческлеева</w:t>
      </w:r>
      <w:proofErr w:type="spellEnd"/>
      <w:r>
        <w:rPr>
          <w:sz w:val="28"/>
          <w:szCs w:val="28"/>
        </w:rPr>
        <w:t xml:space="preserve"> Наталья Васильевна</w:t>
      </w:r>
      <w:r w:rsidR="00655667">
        <w:rPr>
          <w:sz w:val="28"/>
          <w:szCs w:val="28"/>
        </w:rPr>
        <w:t>;</w:t>
      </w:r>
    </w:p>
    <w:p w:rsidR="00655667" w:rsidRDefault="00655667" w:rsidP="006556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Гредякина</w:t>
      </w:r>
      <w:proofErr w:type="spellEnd"/>
      <w:r>
        <w:rPr>
          <w:sz w:val="28"/>
          <w:szCs w:val="28"/>
        </w:rPr>
        <w:t xml:space="preserve"> Юлия,</w:t>
      </w:r>
      <w:r w:rsidRPr="0065566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</w:t>
      </w:r>
      <w:r w:rsidRPr="003B5634">
        <w:rPr>
          <w:sz w:val="28"/>
          <w:szCs w:val="28"/>
        </w:rPr>
        <w:t>ся  МОУ «</w:t>
      </w:r>
      <w:r>
        <w:rPr>
          <w:sz w:val="28"/>
          <w:szCs w:val="28"/>
        </w:rPr>
        <w:t>Шелаевская</w:t>
      </w:r>
      <w:r w:rsidRPr="003B5634">
        <w:rPr>
          <w:sz w:val="28"/>
          <w:szCs w:val="28"/>
        </w:rPr>
        <w:t xml:space="preserve"> СОШ», руководитель –</w:t>
      </w:r>
      <w:r w:rsidRPr="00B340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B4700C" w:rsidRPr="00B4700C">
        <w:rPr>
          <w:color w:val="000000" w:themeColor="text1"/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Волконитина</w:t>
      </w:r>
      <w:proofErr w:type="spellEnd"/>
      <w:r>
        <w:rPr>
          <w:sz w:val="28"/>
          <w:szCs w:val="28"/>
        </w:rPr>
        <w:t xml:space="preserve"> Ольга Сергеевна.</w:t>
      </w:r>
    </w:p>
    <w:p w:rsidR="00655667" w:rsidRPr="00B3404C" w:rsidRDefault="00655667" w:rsidP="00C106E1">
      <w:pPr>
        <w:ind w:firstLine="540"/>
        <w:jc w:val="both"/>
        <w:rPr>
          <w:color w:val="FF0000"/>
          <w:sz w:val="28"/>
          <w:szCs w:val="28"/>
        </w:rPr>
      </w:pPr>
    </w:p>
    <w:p w:rsidR="00906F2D" w:rsidRPr="00B3404C" w:rsidRDefault="00906F2D" w:rsidP="00906F2D">
      <w:pPr>
        <w:jc w:val="both"/>
        <w:rPr>
          <w:color w:val="FF0000"/>
          <w:sz w:val="28"/>
          <w:szCs w:val="28"/>
        </w:rPr>
      </w:pPr>
    </w:p>
    <w:p w:rsidR="00906F2D" w:rsidRDefault="00B3404C" w:rsidP="00906F2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906F2D">
        <w:rPr>
          <w:b/>
          <w:color w:val="000000"/>
          <w:sz w:val="28"/>
          <w:szCs w:val="28"/>
        </w:rPr>
        <w:t>3.</w:t>
      </w:r>
      <w:r w:rsidR="00906F2D">
        <w:rPr>
          <w:color w:val="000000"/>
          <w:sz w:val="28"/>
          <w:szCs w:val="28"/>
        </w:rPr>
        <w:t xml:space="preserve"> Директору  </w:t>
      </w:r>
      <w:r w:rsidR="00906F2D">
        <w:rPr>
          <w:sz w:val="28"/>
          <w:szCs w:val="28"/>
        </w:rPr>
        <w:t xml:space="preserve">МБУДО «Дом детского творчества» Валуйского района Белгородской области </w:t>
      </w:r>
      <w:r w:rsidR="00906F2D">
        <w:rPr>
          <w:color w:val="000000"/>
          <w:sz w:val="28"/>
          <w:szCs w:val="28"/>
        </w:rPr>
        <w:t xml:space="preserve">Леоновой М.В.: </w:t>
      </w:r>
    </w:p>
    <w:p w:rsidR="00906F2D" w:rsidRDefault="00906F2D" w:rsidP="00906F2D">
      <w:pPr>
        <w:jc w:val="both"/>
        <w:rPr>
          <w:color w:val="000000"/>
          <w:sz w:val="28"/>
          <w:szCs w:val="28"/>
        </w:rPr>
      </w:pPr>
    </w:p>
    <w:p w:rsidR="00906F2D" w:rsidRDefault="00906F2D" w:rsidP="00906F2D">
      <w:pPr>
        <w:shd w:val="clear" w:color="auto" w:fill="FFFFFF"/>
        <w:ind w:right="-289"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Направить работы победителей </w:t>
      </w:r>
      <w:r w:rsidR="00B3404C">
        <w:rPr>
          <w:color w:val="000000"/>
          <w:sz w:val="28"/>
          <w:szCs w:val="28"/>
        </w:rPr>
        <w:t xml:space="preserve">муниципального этапа </w:t>
      </w:r>
      <w:r w:rsidR="00B3404C" w:rsidRPr="009514B2">
        <w:rPr>
          <w:sz w:val="28"/>
          <w:szCs w:val="28"/>
        </w:rPr>
        <w:t>всероссийского конкурса  семейной фотографии «Кули</w:t>
      </w:r>
      <w:r w:rsidR="00B3404C">
        <w:rPr>
          <w:sz w:val="28"/>
          <w:szCs w:val="28"/>
        </w:rPr>
        <w:t xml:space="preserve">нарное путешествие во времени» </w:t>
      </w:r>
      <w:r>
        <w:rPr>
          <w:sz w:val="28"/>
          <w:szCs w:val="28"/>
        </w:rPr>
        <w:t>для участия в областном  этапе.</w:t>
      </w:r>
    </w:p>
    <w:p w:rsidR="00906F2D" w:rsidRDefault="00906F2D" w:rsidP="00906F2D">
      <w:pPr>
        <w:ind w:firstLine="540"/>
        <w:jc w:val="both"/>
        <w:rPr>
          <w:b/>
          <w:i/>
          <w:sz w:val="28"/>
          <w:szCs w:val="28"/>
        </w:rPr>
      </w:pPr>
    </w:p>
    <w:p w:rsidR="00906F2D" w:rsidRDefault="00906F2D" w:rsidP="00906F2D">
      <w:pPr>
        <w:shd w:val="clear" w:color="auto" w:fill="FFFFFF"/>
        <w:ind w:right="-289" w:firstLine="708"/>
        <w:jc w:val="both"/>
        <w:rPr>
          <w:sz w:val="28"/>
          <w:szCs w:val="28"/>
        </w:rPr>
      </w:pPr>
    </w:p>
    <w:p w:rsidR="00906F2D" w:rsidRDefault="00906F2D" w:rsidP="00906F2D">
      <w:pPr>
        <w:shd w:val="clear" w:color="auto" w:fill="FFFFFF"/>
        <w:ind w:right="-289"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 xml:space="preserve"> Довести до сведения общеобразовательных школ района итоги </w:t>
      </w:r>
      <w:r>
        <w:rPr>
          <w:sz w:val="28"/>
          <w:szCs w:val="28"/>
        </w:rPr>
        <w:t xml:space="preserve">муниципального этапа </w:t>
      </w:r>
      <w:r w:rsidR="00B3404C" w:rsidRPr="009514B2">
        <w:rPr>
          <w:sz w:val="28"/>
          <w:szCs w:val="28"/>
        </w:rPr>
        <w:t>всероссийского конкурса  семейной фотографии «Кули</w:t>
      </w:r>
      <w:r w:rsidR="00B3404C">
        <w:rPr>
          <w:sz w:val="28"/>
          <w:szCs w:val="28"/>
        </w:rPr>
        <w:t>нарное путешествие во времени»</w:t>
      </w:r>
      <w:r>
        <w:rPr>
          <w:color w:val="000000"/>
          <w:sz w:val="28"/>
          <w:szCs w:val="28"/>
        </w:rPr>
        <w:t>.</w:t>
      </w:r>
    </w:p>
    <w:p w:rsidR="00906F2D" w:rsidRDefault="00906F2D" w:rsidP="00906F2D">
      <w:pPr>
        <w:shd w:val="clear" w:color="auto" w:fill="FFFFFF"/>
        <w:ind w:right="-289" w:firstLine="720"/>
        <w:jc w:val="both"/>
        <w:rPr>
          <w:color w:val="000000"/>
          <w:sz w:val="28"/>
          <w:szCs w:val="28"/>
        </w:rPr>
      </w:pPr>
    </w:p>
    <w:p w:rsidR="00906F2D" w:rsidRDefault="00906F2D" w:rsidP="00906F2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начальника управления образования Жукову</w:t>
      </w:r>
      <w:r>
        <w:rPr>
          <w:color w:val="000000"/>
          <w:sz w:val="28"/>
          <w:szCs w:val="28"/>
        </w:rPr>
        <w:t xml:space="preserve"> С.И.</w:t>
      </w:r>
    </w:p>
    <w:p w:rsidR="00906F2D" w:rsidRDefault="00906F2D" w:rsidP="00906F2D">
      <w:pPr>
        <w:ind w:firstLine="567"/>
        <w:jc w:val="both"/>
        <w:rPr>
          <w:color w:val="000000"/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управления  образования                                            А.Н. </w:t>
      </w:r>
      <w:proofErr w:type="spellStart"/>
      <w:r>
        <w:rPr>
          <w:b/>
          <w:sz w:val="28"/>
          <w:szCs w:val="28"/>
        </w:rPr>
        <w:t>Духин</w:t>
      </w:r>
      <w:proofErr w:type="spellEnd"/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8"/>
          <w:szCs w:val="28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Подготовила: директор МБУДО ДДТ Валуйского р-на                                 М.В. Леонова</w:t>
      </w: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  <w:r>
        <w:rPr>
          <w:sz w:val="24"/>
          <w:szCs w:val="24"/>
        </w:rPr>
        <w:t>Тел.:         2-12-80</w:t>
      </w: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</w:p>
    <w:p w:rsidR="00906F2D" w:rsidRDefault="00906F2D" w:rsidP="00906F2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60048" w:rsidRDefault="00B826CF" w:rsidP="00060048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060048">
        <w:rPr>
          <w:sz w:val="24"/>
          <w:szCs w:val="24"/>
        </w:rPr>
        <w:t xml:space="preserve">едущий специалист управления образования                                      </w:t>
      </w:r>
      <w:r w:rsidR="00060048">
        <w:rPr>
          <w:sz w:val="24"/>
          <w:szCs w:val="24"/>
        </w:rPr>
        <w:tab/>
        <w:t xml:space="preserve">       О.Г.Лебедева </w:t>
      </w:r>
    </w:p>
    <w:p w:rsidR="00906F2D" w:rsidRDefault="00906F2D" w:rsidP="00906F2D">
      <w:pPr>
        <w:ind w:right="4394"/>
        <w:jc w:val="both"/>
        <w:rPr>
          <w:color w:val="C00000"/>
        </w:rPr>
      </w:pPr>
    </w:p>
    <w:p w:rsidR="00906F2D" w:rsidRDefault="00906F2D" w:rsidP="00906F2D">
      <w:pPr>
        <w:ind w:right="4394"/>
        <w:jc w:val="both"/>
        <w:rPr>
          <w:color w:val="C00000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firstLine="567"/>
        <w:jc w:val="both"/>
        <w:rPr>
          <w:sz w:val="28"/>
          <w:szCs w:val="28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20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rPr>
          <w:b/>
          <w:i/>
          <w:color w:val="000000"/>
          <w:sz w:val="24"/>
          <w:szCs w:val="24"/>
        </w:rPr>
      </w:pPr>
    </w:p>
    <w:p w:rsidR="00224C64" w:rsidRDefault="00224C64" w:rsidP="00906F2D">
      <w:pPr>
        <w:rPr>
          <w:b/>
          <w:i/>
          <w:color w:val="000000"/>
          <w:sz w:val="24"/>
          <w:szCs w:val="24"/>
        </w:rPr>
      </w:pPr>
    </w:p>
    <w:p w:rsidR="00224C64" w:rsidRDefault="00224C64" w:rsidP="00906F2D">
      <w:pPr>
        <w:rPr>
          <w:b/>
          <w:i/>
          <w:color w:val="000000"/>
          <w:sz w:val="24"/>
          <w:szCs w:val="24"/>
        </w:rPr>
      </w:pPr>
    </w:p>
    <w:p w:rsidR="00224C64" w:rsidRDefault="00224C64" w:rsidP="00906F2D">
      <w:pPr>
        <w:rPr>
          <w:b/>
          <w:i/>
          <w:color w:val="000000"/>
          <w:sz w:val="24"/>
          <w:szCs w:val="24"/>
        </w:rPr>
      </w:pPr>
    </w:p>
    <w:p w:rsidR="00705520" w:rsidRDefault="00705520" w:rsidP="00C065AC">
      <w:pPr>
        <w:rPr>
          <w:b/>
          <w:i/>
          <w:color w:val="000000"/>
          <w:sz w:val="24"/>
          <w:szCs w:val="24"/>
        </w:rPr>
      </w:pPr>
    </w:p>
    <w:p w:rsidR="003E3DA4" w:rsidRDefault="003E3DA4" w:rsidP="00C065AC">
      <w:pPr>
        <w:rPr>
          <w:b/>
          <w:i/>
          <w:color w:val="000000"/>
          <w:sz w:val="24"/>
          <w:szCs w:val="24"/>
        </w:rPr>
      </w:pPr>
    </w:p>
    <w:p w:rsidR="003E3DA4" w:rsidRDefault="003E3DA4" w:rsidP="00C065AC">
      <w:pPr>
        <w:rPr>
          <w:b/>
          <w:i/>
          <w:color w:val="000000"/>
          <w:sz w:val="24"/>
          <w:szCs w:val="24"/>
        </w:rPr>
      </w:pPr>
    </w:p>
    <w:p w:rsidR="00705520" w:rsidRDefault="00705520" w:rsidP="00906F2D">
      <w:pPr>
        <w:ind w:left="5245"/>
        <w:rPr>
          <w:b/>
          <w:i/>
          <w:color w:val="000000"/>
          <w:sz w:val="24"/>
          <w:szCs w:val="24"/>
        </w:rPr>
      </w:pPr>
    </w:p>
    <w:p w:rsidR="00705520" w:rsidRDefault="00705520" w:rsidP="00906F2D">
      <w:pPr>
        <w:ind w:left="5245"/>
        <w:rPr>
          <w:b/>
          <w:i/>
          <w:color w:val="000000"/>
          <w:sz w:val="24"/>
          <w:szCs w:val="24"/>
        </w:rPr>
      </w:pPr>
    </w:p>
    <w:p w:rsidR="00906F2D" w:rsidRDefault="00906F2D" w:rsidP="00906F2D">
      <w:pPr>
        <w:ind w:left="524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Приложение №1</w:t>
      </w:r>
    </w:p>
    <w:p w:rsidR="00906F2D" w:rsidRDefault="00906F2D" w:rsidP="00906F2D">
      <w:pPr>
        <w:ind w:left="5220"/>
        <w:rPr>
          <w:sz w:val="24"/>
          <w:szCs w:val="24"/>
        </w:rPr>
      </w:pPr>
      <w:r>
        <w:rPr>
          <w:sz w:val="24"/>
          <w:szCs w:val="24"/>
        </w:rPr>
        <w:t>к приказу управления</w:t>
      </w:r>
    </w:p>
    <w:p w:rsidR="00906F2D" w:rsidRDefault="00906F2D" w:rsidP="00906F2D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образования администрации </w:t>
      </w:r>
    </w:p>
    <w:p w:rsidR="00906F2D" w:rsidRDefault="00906F2D" w:rsidP="00906F2D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06F2D" w:rsidRDefault="00906F2D" w:rsidP="00906F2D">
      <w:pPr>
        <w:ind w:left="5220"/>
        <w:rPr>
          <w:sz w:val="24"/>
          <w:szCs w:val="24"/>
        </w:rPr>
      </w:pPr>
      <w:r>
        <w:rPr>
          <w:sz w:val="24"/>
          <w:szCs w:val="24"/>
        </w:rPr>
        <w:t>«Город Валуйки и Валуйский район»</w:t>
      </w:r>
    </w:p>
    <w:p w:rsidR="00906F2D" w:rsidRDefault="00906F2D" w:rsidP="00906F2D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3E3DA4">
        <w:rPr>
          <w:sz w:val="24"/>
          <w:szCs w:val="24"/>
        </w:rPr>
        <w:t>31</w:t>
      </w:r>
      <w:r>
        <w:rPr>
          <w:sz w:val="24"/>
          <w:szCs w:val="24"/>
        </w:rPr>
        <w:t xml:space="preserve">»  </w:t>
      </w:r>
      <w:r w:rsidR="0070552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 2015 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№  </w:t>
      </w:r>
      <w:r w:rsidR="003E3DA4">
        <w:rPr>
          <w:sz w:val="24"/>
          <w:szCs w:val="24"/>
        </w:rPr>
        <w:t>173</w:t>
      </w:r>
      <w:r w:rsidR="00705520">
        <w:rPr>
          <w:sz w:val="24"/>
          <w:szCs w:val="24"/>
        </w:rPr>
        <w:t xml:space="preserve"> </w:t>
      </w:r>
      <w:r>
        <w:rPr>
          <w:sz w:val="24"/>
          <w:szCs w:val="24"/>
        </w:rPr>
        <w:t>- од</w:t>
      </w:r>
    </w:p>
    <w:p w:rsidR="00906F2D" w:rsidRPr="00224C64" w:rsidRDefault="00906F2D" w:rsidP="00906F2D">
      <w:pPr>
        <w:rPr>
          <w:b/>
          <w:color w:val="000000" w:themeColor="text1"/>
          <w:sz w:val="28"/>
          <w:szCs w:val="28"/>
        </w:rPr>
      </w:pPr>
    </w:p>
    <w:p w:rsidR="00906F2D" w:rsidRPr="00224C64" w:rsidRDefault="00906F2D" w:rsidP="00906F2D">
      <w:pPr>
        <w:jc w:val="center"/>
        <w:rPr>
          <w:b/>
          <w:color w:val="000000" w:themeColor="text1"/>
          <w:sz w:val="28"/>
          <w:szCs w:val="28"/>
        </w:rPr>
      </w:pPr>
      <w:r w:rsidRPr="00224C64">
        <w:rPr>
          <w:b/>
          <w:color w:val="000000" w:themeColor="text1"/>
          <w:sz w:val="28"/>
          <w:szCs w:val="28"/>
        </w:rPr>
        <w:t>ЛИСТ УЧЁТА БАЛЛОВ</w:t>
      </w:r>
    </w:p>
    <w:p w:rsidR="00906F2D" w:rsidRPr="00224C64" w:rsidRDefault="00906F2D" w:rsidP="00906F2D">
      <w:pPr>
        <w:jc w:val="center"/>
        <w:rPr>
          <w:b/>
          <w:color w:val="000000" w:themeColor="text1"/>
          <w:sz w:val="28"/>
          <w:szCs w:val="28"/>
        </w:rPr>
      </w:pPr>
      <w:r w:rsidRPr="00224C64">
        <w:rPr>
          <w:b/>
          <w:color w:val="000000" w:themeColor="text1"/>
          <w:sz w:val="28"/>
          <w:szCs w:val="28"/>
        </w:rPr>
        <w:t xml:space="preserve">участия общеобразовательных учреждений </w:t>
      </w:r>
    </w:p>
    <w:p w:rsidR="00906F2D" w:rsidRPr="00224C64" w:rsidRDefault="00906F2D" w:rsidP="00906F2D">
      <w:pPr>
        <w:jc w:val="center"/>
        <w:rPr>
          <w:b/>
          <w:color w:val="000000" w:themeColor="text1"/>
          <w:sz w:val="24"/>
          <w:szCs w:val="24"/>
        </w:rPr>
      </w:pPr>
      <w:r w:rsidRPr="00224C64">
        <w:rPr>
          <w:b/>
          <w:color w:val="000000" w:themeColor="text1"/>
          <w:sz w:val="28"/>
          <w:szCs w:val="28"/>
        </w:rPr>
        <w:t>в  муниципальном  этапе</w:t>
      </w:r>
      <w:r w:rsidRPr="00224C64">
        <w:rPr>
          <w:b/>
          <w:color w:val="000000" w:themeColor="text1"/>
          <w:sz w:val="24"/>
          <w:szCs w:val="24"/>
        </w:rPr>
        <w:t xml:space="preserve"> </w:t>
      </w:r>
    </w:p>
    <w:p w:rsidR="00906F2D" w:rsidRPr="00705520" w:rsidRDefault="00906F2D" w:rsidP="00906F2D">
      <w:pPr>
        <w:rPr>
          <w:b/>
          <w:color w:val="FF0000"/>
          <w:sz w:val="28"/>
          <w:szCs w:val="28"/>
        </w:rPr>
      </w:pPr>
    </w:p>
    <w:tbl>
      <w:tblPr>
        <w:tblW w:w="9705" w:type="dxa"/>
        <w:jc w:val="center"/>
        <w:tblInd w:w="-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255"/>
        <w:gridCol w:w="1052"/>
        <w:gridCol w:w="1223"/>
        <w:gridCol w:w="981"/>
        <w:gridCol w:w="1738"/>
      </w:tblGrid>
      <w:tr w:rsidR="00906F2D" w:rsidRPr="00705520" w:rsidTr="00906F2D">
        <w:trPr>
          <w:trHeight w:val="7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b/>
                <w:color w:val="000000" w:themeColor="text1"/>
              </w:rPr>
            </w:pPr>
            <w:r w:rsidRPr="00224C64">
              <w:rPr>
                <w:b/>
                <w:color w:val="000000" w:themeColor="text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b/>
                <w:color w:val="000000" w:themeColor="text1"/>
              </w:rPr>
            </w:pPr>
            <w:r w:rsidRPr="00224C64">
              <w:rPr>
                <w:b/>
                <w:color w:val="000000" w:themeColor="text1"/>
              </w:rPr>
              <w:t>Название образовательного учреждения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b/>
                <w:color w:val="000000" w:themeColor="text1"/>
              </w:rPr>
            </w:pPr>
            <w:r w:rsidRPr="00224C64">
              <w:rPr>
                <w:b/>
                <w:color w:val="000000" w:themeColor="text1"/>
              </w:rPr>
              <w:t xml:space="preserve">Участие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b/>
                <w:color w:val="000000" w:themeColor="text1"/>
              </w:rPr>
            </w:pPr>
            <w:r w:rsidRPr="00224C64">
              <w:rPr>
                <w:b/>
                <w:color w:val="000000" w:themeColor="text1"/>
              </w:rPr>
              <w:t>Призовые места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b/>
                <w:color w:val="000000" w:themeColor="text1"/>
              </w:rPr>
            </w:pPr>
            <w:r w:rsidRPr="00224C64">
              <w:rPr>
                <w:b/>
                <w:color w:val="000000" w:themeColor="text1"/>
              </w:rPr>
              <w:t>Баллы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B54B14" w:rsidRDefault="00906F2D">
            <w:pPr>
              <w:jc w:val="center"/>
              <w:rPr>
                <w:b/>
                <w:color w:val="000000" w:themeColor="text1"/>
              </w:rPr>
            </w:pPr>
            <w:r w:rsidRPr="00B54B14">
              <w:rPr>
                <w:b/>
                <w:color w:val="000000" w:themeColor="text1"/>
              </w:rPr>
              <w:t>Место</w:t>
            </w:r>
          </w:p>
        </w:tc>
      </w:tr>
      <w:tr w:rsidR="00906F2D" w:rsidRPr="00705520" w:rsidTr="00906F2D">
        <w:trPr>
          <w:trHeight w:val="37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«Борчанская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ind w:left="102"/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20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«Герасимовская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  <w:r w:rsidRPr="00224C64">
              <w:rPr>
                <w:sz w:val="24"/>
                <w:szCs w:val="24"/>
              </w:rPr>
              <w:t>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2-3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36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 «Двулученская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 место</w:t>
            </w:r>
          </w:p>
        </w:tc>
      </w:tr>
      <w:tr w:rsidR="00906F2D" w:rsidRPr="00705520" w:rsidTr="00906F2D">
        <w:trPr>
          <w:trHeight w:val="3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«Казинская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sz w:val="24"/>
                <w:szCs w:val="24"/>
              </w:rPr>
            </w:pPr>
            <w:r w:rsidRPr="00705520">
              <w:rPr>
                <w:color w:val="FF0000"/>
                <w:sz w:val="24"/>
                <w:szCs w:val="24"/>
              </w:rPr>
              <w:t xml:space="preserve"> </w:t>
            </w:r>
            <w:r w:rsidRPr="00224C64">
              <w:rPr>
                <w:sz w:val="24"/>
                <w:szCs w:val="24"/>
              </w:rPr>
              <w:t>II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4-5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3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«Казначеевская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 место</w:t>
            </w:r>
          </w:p>
        </w:tc>
      </w:tr>
      <w:tr w:rsidR="00906F2D" w:rsidRPr="00705520" w:rsidTr="00906F2D">
        <w:trPr>
          <w:trHeight w:val="2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«Колосковская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  <w:r w:rsidRPr="00224C64">
              <w:rPr>
                <w:sz w:val="24"/>
                <w:szCs w:val="24"/>
              </w:rPr>
              <w:t>II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4-5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34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«Насоновская  СОШ»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 место</w:t>
            </w:r>
          </w:p>
        </w:tc>
      </w:tr>
      <w:tr w:rsidR="00906F2D" w:rsidRPr="00705520" w:rsidTr="00906F2D">
        <w:trPr>
          <w:trHeight w:val="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«Новопетровская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jc w:val="center"/>
              <w:rPr>
                <w:sz w:val="24"/>
                <w:szCs w:val="24"/>
              </w:rPr>
            </w:pPr>
            <w:r w:rsidRPr="00224C64">
              <w:rPr>
                <w:sz w:val="24"/>
                <w:szCs w:val="24"/>
              </w:rPr>
              <w:t>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2-3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3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«Принцевская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  <w:r w:rsidRPr="00224C64">
              <w:rPr>
                <w:sz w:val="24"/>
                <w:szCs w:val="24"/>
              </w:rPr>
              <w:t>III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6-7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3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«Рождественская   СОШ» 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 место</w:t>
            </w:r>
          </w:p>
        </w:tc>
      </w:tr>
      <w:tr w:rsidR="00906F2D" w:rsidRPr="00705520" w:rsidTr="00906F2D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«Тимоновская СОШ»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 место</w:t>
            </w:r>
          </w:p>
        </w:tc>
      </w:tr>
      <w:tr w:rsidR="00906F2D" w:rsidRPr="00705520" w:rsidTr="00906F2D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«Уразовская СОШ №1»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  <w:r w:rsidRPr="00224C64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 w:rsidRPr="00224C64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,</w:t>
            </w:r>
            <w:r w:rsidRPr="00224C64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1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3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«Уразовская СОШ №2»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4F50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8-14 место</w:t>
            </w:r>
          </w:p>
        </w:tc>
      </w:tr>
      <w:tr w:rsidR="00906F2D" w:rsidRPr="00705520" w:rsidTr="00906F2D">
        <w:trPr>
          <w:trHeight w:val="36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«Шелаевская СОШ»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  <w:r w:rsidRPr="00224C64">
              <w:rPr>
                <w:sz w:val="24"/>
                <w:szCs w:val="24"/>
              </w:rPr>
              <w:t>III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3A0156" w:rsidRDefault="003A0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156">
              <w:rPr>
                <w:color w:val="000000" w:themeColor="text1"/>
                <w:sz w:val="24"/>
                <w:szCs w:val="24"/>
              </w:rPr>
              <w:t>6-7</w:t>
            </w:r>
            <w:r w:rsidR="00906F2D" w:rsidRPr="003A0156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906F2D" w:rsidRPr="00705520" w:rsidTr="00906F2D">
        <w:trPr>
          <w:trHeight w:val="4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906F2D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«Бутырская ООШ»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2D" w:rsidRPr="00705520" w:rsidRDefault="00906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B54B14" w:rsidRDefault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D" w:rsidRPr="00B54B14" w:rsidRDefault="00B54B14" w:rsidP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</w:t>
            </w:r>
            <w:r w:rsidR="00906F2D" w:rsidRPr="00B54B14">
              <w:rPr>
                <w:color w:val="000000" w:themeColor="text1"/>
                <w:sz w:val="24"/>
                <w:szCs w:val="24"/>
              </w:rPr>
              <w:t>-2</w:t>
            </w:r>
            <w:r w:rsidRPr="00B54B14">
              <w:rPr>
                <w:color w:val="000000" w:themeColor="text1"/>
                <w:sz w:val="24"/>
                <w:szCs w:val="24"/>
              </w:rPr>
              <w:t xml:space="preserve">6 </w:t>
            </w:r>
            <w:r w:rsidR="00906F2D" w:rsidRPr="00B54B14">
              <w:rPr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224C64" w:rsidRPr="00705520" w:rsidTr="00906F2D">
        <w:trPr>
          <w:trHeight w:val="3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«Дальненская ООШ»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6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«Должанская ООШ»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2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МБОУ «Мандровская ООШ»         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«Подгоренская ООШ»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5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«Пристенская ООШ»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«Селивановская ООШ»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5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«Солотянская ООШ»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3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«Старохуторская ООШ»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7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 xml:space="preserve">МОУ «Соболёвская ООШ»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3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«Тулянская ООШ»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  <w:tr w:rsidR="00224C64" w:rsidRPr="00705520" w:rsidTr="00906F2D">
        <w:trPr>
          <w:trHeight w:val="3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  <w:sz w:val="24"/>
                <w:szCs w:val="24"/>
              </w:rPr>
            </w:pPr>
            <w:r w:rsidRPr="00224C64">
              <w:rPr>
                <w:color w:val="000000" w:themeColor="text1"/>
                <w:sz w:val="24"/>
                <w:szCs w:val="24"/>
              </w:rPr>
              <w:t>МОУ «Яблоновская ООШ»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224C64" w:rsidRDefault="00224C64">
            <w:pPr>
              <w:rPr>
                <w:color w:val="000000" w:themeColor="text1"/>
              </w:rPr>
            </w:pPr>
            <w:r w:rsidRPr="00224C64">
              <w:rPr>
                <w:color w:val="000000" w:themeColor="text1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4" w:rsidRPr="00705520" w:rsidRDefault="00224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224C64" w:rsidP="00224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64" w:rsidRPr="00B54B14" w:rsidRDefault="00B54B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B14">
              <w:rPr>
                <w:color w:val="000000" w:themeColor="text1"/>
                <w:sz w:val="24"/>
                <w:szCs w:val="24"/>
              </w:rPr>
              <w:t>15-26 место</w:t>
            </w:r>
          </w:p>
        </w:tc>
      </w:tr>
    </w:tbl>
    <w:p w:rsidR="00906F2D" w:rsidRDefault="00906F2D" w:rsidP="00906F2D"/>
    <w:p w:rsidR="00AC44C2" w:rsidRDefault="00AC44C2"/>
    <w:sectPr w:rsidR="00AC44C2" w:rsidSect="00AC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38E6"/>
    <w:multiLevelType w:val="hybridMultilevel"/>
    <w:tmpl w:val="3416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6F2D"/>
    <w:rsid w:val="000417FA"/>
    <w:rsid w:val="00060048"/>
    <w:rsid w:val="00093739"/>
    <w:rsid w:val="001942E1"/>
    <w:rsid w:val="00224C64"/>
    <w:rsid w:val="002B0E8A"/>
    <w:rsid w:val="002D2FCE"/>
    <w:rsid w:val="00341A2A"/>
    <w:rsid w:val="003A0156"/>
    <w:rsid w:val="003B5634"/>
    <w:rsid w:val="003E3DA4"/>
    <w:rsid w:val="004345FD"/>
    <w:rsid w:val="00486E87"/>
    <w:rsid w:val="004F50AF"/>
    <w:rsid w:val="00550248"/>
    <w:rsid w:val="00573628"/>
    <w:rsid w:val="00655667"/>
    <w:rsid w:val="00666E9F"/>
    <w:rsid w:val="00705520"/>
    <w:rsid w:val="00906F2D"/>
    <w:rsid w:val="0097369A"/>
    <w:rsid w:val="009C79D1"/>
    <w:rsid w:val="009F3623"/>
    <w:rsid w:val="00A058EE"/>
    <w:rsid w:val="00A32C6B"/>
    <w:rsid w:val="00AC44C2"/>
    <w:rsid w:val="00B3404C"/>
    <w:rsid w:val="00B4700C"/>
    <w:rsid w:val="00B54B14"/>
    <w:rsid w:val="00B826CF"/>
    <w:rsid w:val="00C065AC"/>
    <w:rsid w:val="00C106E1"/>
    <w:rsid w:val="00C215F9"/>
    <w:rsid w:val="00C66915"/>
    <w:rsid w:val="00CF2E6A"/>
    <w:rsid w:val="00D357D7"/>
    <w:rsid w:val="00EF3EDE"/>
    <w:rsid w:val="00F11555"/>
    <w:rsid w:val="00F4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45FD"/>
    <w:pPr>
      <w:keepNext/>
      <w:autoSpaceDE/>
      <w:autoSpaceDN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6F2D"/>
    <w:pPr>
      <w:autoSpaceDE/>
      <w:autoSpaceDN/>
      <w:ind w:firstLine="270"/>
      <w:jc w:val="both"/>
    </w:pPr>
    <w:rPr>
      <w:rFonts w:ascii="Arial" w:hAnsi="Arial" w:cs="Arial"/>
      <w:color w:val="000050"/>
    </w:rPr>
  </w:style>
  <w:style w:type="paragraph" w:styleId="a4">
    <w:name w:val="Body Text Indent"/>
    <w:basedOn w:val="a"/>
    <w:link w:val="a5"/>
    <w:unhideWhenUsed/>
    <w:rsid w:val="00906F2D"/>
    <w:pPr>
      <w:widowControl w:val="0"/>
      <w:suppressAutoHyphens/>
      <w:autoSpaceDE/>
      <w:autoSpaceDN/>
      <w:spacing w:after="200" w:line="276" w:lineRule="auto"/>
      <w:ind w:firstLine="720"/>
      <w:jc w:val="both"/>
    </w:pPr>
    <w:rPr>
      <w:rFonts w:ascii="Calibri" w:hAnsi="Calibri" w:cs="Calibri"/>
      <w:sz w:val="28"/>
      <w:szCs w:val="2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06F2D"/>
    <w:rPr>
      <w:rFonts w:ascii="Calibri" w:eastAsia="Times New Roman" w:hAnsi="Calibri" w:cs="Calibri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6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345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2015-04-02T07:34:00Z</cp:lastPrinted>
  <dcterms:created xsi:type="dcterms:W3CDTF">2015-03-30T09:20:00Z</dcterms:created>
  <dcterms:modified xsi:type="dcterms:W3CDTF">2015-04-06T06:21:00Z</dcterms:modified>
</cp:coreProperties>
</file>