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C3" w:rsidRDefault="00121760" w:rsidP="009D6E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34427" cy="7715250"/>
            <wp:effectExtent l="19050" t="0" r="0" b="0"/>
            <wp:docPr id="2" name="Рисунок 1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29" cy="77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C3" w:rsidRPr="009D6EC3" w:rsidRDefault="009D6EC3" w:rsidP="009D6EC3">
      <w:pPr>
        <w:pStyle w:val="Style3"/>
        <w:widowControl/>
        <w:spacing w:before="91" w:line="240" w:lineRule="auto"/>
        <w:ind w:left="4123"/>
        <w:jc w:val="left"/>
        <w:rPr>
          <w:rStyle w:val="FontStyle12"/>
          <w:sz w:val="28"/>
          <w:szCs w:val="28"/>
        </w:rPr>
      </w:pPr>
    </w:p>
    <w:p w:rsidR="00121760" w:rsidRDefault="00121760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760" w:rsidRDefault="00121760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760" w:rsidRDefault="00121760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760" w:rsidRDefault="00121760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760" w:rsidRDefault="00121760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760" w:rsidRDefault="00121760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EC3" w:rsidRPr="009D6EC3" w:rsidRDefault="009D6EC3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 xml:space="preserve">1.1. Настоящий Порядок разработан в соответствии с </w:t>
      </w:r>
      <w:r w:rsidRPr="009D6EC3">
        <w:rPr>
          <w:rStyle w:val="FontStyle13"/>
          <w:sz w:val="28"/>
          <w:szCs w:val="28"/>
        </w:rPr>
        <w:t>Федеральный закон «Об образовании в Российской Федерации» от 29 декабря 2012 г. № 273- ФЗ;</w:t>
      </w:r>
    </w:p>
    <w:p w:rsidR="009D6EC3" w:rsidRPr="008751F1" w:rsidRDefault="009D6EC3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6EC3">
        <w:rPr>
          <w:color w:val="000000"/>
          <w:sz w:val="28"/>
          <w:szCs w:val="28"/>
        </w:rPr>
        <w:t xml:space="preserve">1.2. Настоящий Порядок регламентирует оформление возникновения, приостановления и прекращения отношений между </w:t>
      </w:r>
      <w:r w:rsidRPr="008751F1">
        <w:rPr>
          <w:sz w:val="28"/>
          <w:szCs w:val="28"/>
        </w:rPr>
        <w:t>муниципальным </w:t>
      </w:r>
      <w:hyperlink r:id="rId6" w:tooltip="Бюджетные учреждения" w:history="1">
        <w:r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бюджетным учреждением</w:t>
        </w:r>
      </w:hyperlink>
      <w:r w:rsidRPr="008751F1">
        <w:rPr>
          <w:sz w:val="28"/>
          <w:szCs w:val="28"/>
        </w:rPr>
        <w:t> </w:t>
      </w:r>
      <w:hyperlink r:id="rId7" w:tooltip="Дополнительное образование" w:history="1">
        <w:r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дополнительного образования</w:t>
        </w:r>
      </w:hyperlink>
      <w:r w:rsidRPr="008751F1">
        <w:rPr>
          <w:sz w:val="28"/>
          <w:szCs w:val="28"/>
        </w:rPr>
        <w:t> «</w:t>
      </w:r>
      <w:r w:rsidR="008751F1" w:rsidRPr="008751F1">
        <w:rPr>
          <w:sz w:val="28"/>
          <w:szCs w:val="28"/>
        </w:rPr>
        <w:t>Дом детского творчества</w:t>
      </w:r>
      <w:r w:rsidRPr="008751F1">
        <w:rPr>
          <w:sz w:val="28"/>
          <w:szCs w:val="28"/>
        </w:rPr>
        <w:t xml:space="preserve">» </w:t>
      </w:r>
      <w:r w:rsidR="008751F1" w:rsidRPr="008751F1">
        <w:rPr>
          <w:sz w:val="28"/>
          <w:szCs w:val="28"/>
        </w:rPr>
        <w:t xml:space="preserve">Валуйского района Белгородской области </w:t>
      </w:r>
      <w:r w:rsidRPr="008751F1">
        <w:rPr>
          <w:sz w:val="28"/>
          <w:szCs w:val="28"/>
        </w:rPr>
        <w:t xml:space="preserve"> (далее </w:t>
      </w:r>
      <w:r w:rsidR="008751F1" w:rsidRPr="008751F1">
        <w:rPr>
          <w:sz w:val="28"/>
          <w:szCs w:val="28"/>
        </w:rPr>
        <w:t>Учреждение</w:t>
      </w:r>
      <w:r w:rsidRPr="008751F1">
        <w:rPr>
          <w:sz w:val="28"/>
          <w:szCs w:val="28"/>
        </w:rPr>
        <w:t>) и обучающимися и (или) родителями (законными представителями) несовершеннолетних обучающихся.</w:t>
      </w:r>
    </w:p>
    <w:p w:rsidR="009D6EC3" w:rsidRPr="008751F1" w:rsidRDefault="009D6EC3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6EC3">
        <w:rPr>
          <w:color w:val="000000"/>
          <w:sz w:val="28"/>
          <w:szCs w:val="28"/>
        </w:rPr>
        <w:t>1.3. Под отношениями в данном Порядке понимается совокупность общественных отношений по реализации </w:t>
      </w:r>
      <w:hyperlink r:id="rId8" w:tooltip="Права и обязанности граждан" w:history="1">
        <w:r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права граждан</w:t>
        </w:r>
      </w:hyperlink>
      <w:r w:rsidRPr="008751F1">
        <w:rPr>
          <w:sz w:val="28"/>
          <w:szCs w:val="28"/>
        </w:rPr>
        <w:t> </w:t>
      </w:r>
      <w:r w:rsidRPr="009D6EC3">
        <w:rPr>
          <w:color w:val="000000"/>
          <w:sz w:val="28"/>
          <w:szCs w:val="28"/>
        </w:rPr>
        <w:t>на образование, целью которых является освоение обучающимися содержания </w:t>
      </w:r>
      <w:r w:rsidR="008751F1" w:rsidRPr="008751F1">
        <w:rPr>
          <w:sz w:val="28"/>
          <w:szCs w:val="28"/>
        </w:rPr>
        <w:t>дополнительных обще</w:t>
      </w:r>
      <w:hyperlink r:id="rId9" w:tooltip="Образовательные программы" w:history="1">
        <w:r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образовательных </w:t>
        </w:r>
        <w:r w:rsidR="008751F1"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(общеразвивающих) </w:t>
        </w:r>
        <w:r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программ</w:t>
        </w:r>
      </w:hyperlink>
      <w:r w:rsidRPr="008751F1">
        <w:rPr>
          <w:sz w:val="28"/>
          <w:szCs w:val="28"/>
        </w:rPr>
        <w:t>.</w:t>
      </w:r>
    </w:p>
    <w:p w:rsidR="009D6EC3" w:rsidRPr="00F3085A" w:rsidRDefault="009D6EC3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6EC3">
        <w:rPr>
          <w:color w:val="000000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 </w:t>
      </w:r>
      <w:hyperlink r:id="rId10" w:tooltip="Образовательная деятельность" w:history="1">
        <w:r w:rsidRPr="00F308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образовательную деятельность</w:t>
        </w:r>
      </w:hyperlink>
      <w:r w:rsidRPr="00F3085A">
        <w:rPr>
          <w:sz w:val="28"/>
          <w:szCs w:val="28"/>
        </w:rPr>
        <w:t>.</w:t>
      </w:r>
    </w:p>
    <w:p w:rsidR="008751F1" w:rsidRPr="009D6EC3" w:rsidRDefault="008751F1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D6EC3" w:rsidRPr="009D6EC3" w:rsidRDefault="009D6EC3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b/>
          <w:bCs/>
          <w:color w:val="000000"/>
          <w:sz w:val="28"/>
          <w:szCs w:val="28"/>
          <w:bdr w:val="none" w:sz="0" w:space="0" w:color="auto" w:frame="1"/>
        </w:rPr>
        <w:t>2. Возникновение образовательных отношений</w:t>
      </w:r>
    </w:p>
    <w:p w:rsidR="009D6EC3" w:rsidRPr="009D6EC3" w:rsidRDefault="009D6EC3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 xml:space="preserve">2.1. Основанием возникновения образовательных отношений является приказ директора учреждения о приеме лица на обучение в учреждение или для </w:t>
      </w:r>
      <w:r w:rsidRPr="008751F1">
        <w:rPr>
          <w:sz w:val="28"/>
          <w:szCs w:val="28"/>
        </w:rPr>
        <w:t>прохождения </w:t>
      </w:r>
      <w:hyperlink r:id="rId11" w:tooltip="Промежуточная аттестация" w:history="1">
        <w:r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промежуточной аттестации</w:t>
        </w:r>
      </w:hyperlink>
      <w:r w:rsidRPr="009D6EC3">
        <w:rPr>
          <w:color w:val="000000"/>
          <w:sz w:val="28"/>
          <w:szCs w:val="28"/>
        </w:rPr>
        <w:t xml:space="preserve"> и (или) </w:t>
      </w:r>
      <w:r>
        <w:rPr>
          <w:color w:val="000000"/>
          <w:sz w:val="28"/>
          <w:szCs w:val="28"/>
        </w:rPr>
        <w:t>итоговой</w:t>
      </w:r>
      <w:r w:rsidRPr="009D6EC3">
        <w:rPr>
          <w:color w:val="000000"/>
          <w:sz w:val="28"/>
          <w:szCs w:val="28"/>
        </w:rPr>
        <w:t xml:space="preserve"> аттестации.</w:t>
      </w:r>
    </w:p>
    <w:p w:rsidR="009D6EC3" w:rsidRPr="009D6EC3" w:rsidRDefault="009D6EC3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 xml:space="preserve">2.2. Возникновение образовательных отношений </w:t>
      </w:r>
      <w:proofErr w:type="gramStart"/>
      <w:r w:rsidRPr="009D6EC3">
        <w:rPr>
          <w:color w:val="000000"/>
          <w:sz w:val="28"/>
          <w:szCs w:val="28"/>
        </w:rPr>
        <w:t>в связи с приемом лица в учреждение на обучение по программам</w:t>
      </w:r>
      <w:proofErr w:type="gramEnd"/>
      <w:r w:rsidRPr="009D6EC3">
        <w:rPr>
          <w:color w:val="000000"/>
          <w:sz w:val="28"/>
          <w:szCs w:val="28"/>
        </w:rPr>
        <w:t xml:space="preserve"> дополнительного образования детей оформляется в соответствии с </w:t>
      </w:r>
      <w:hyperlink r:id="rId12" w:tooltip="Законы в России" w:history="1">
        <w:r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8751F1">
        <w:rPr>
          <w:sz w:val="28"/>
          <w:szCs w:val="28"/>
        </w:rPr>
        <w:t> и</w:t>
      </w:r>
      <w:r w:rsidRPr="009D6EC3">
        <w:rPr>
          <w:color w:val="000000"/>
          <w:sz w:val="28"/>
          <w:szCs w:val="28"/>
        </w:rPr>
        <w:t xml:space="preserve"> Правилами приема в учреждение, утвержденными приказом директора учреждения.</w:t>
      </w:r>
    </w:p>
    <w:p w:rsidR="009D6EC3" w:rsidRDefault="009D6EC3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2.3. Права и обязанности обучающегося, предусмотренные законодательством об образовании и локальными </w:t>
      </w:r>
      <w:hyperlink r:id="rId13" w:tooltip="Акт нормативный" w:history="1">
        <w:r w:rsidRPr="008751F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нормативными актами</w:t>
        </w:r>
      </w:hyperlink>
      <w:r w:rsidRPr="008751F1">
        <w:rPr>
          <w:sz w:val="28"/>
          <w:szCs w:val="28"/>
        </w:rPr>
        <w:t> организации, осуще</w:t>
      </w:r>
      <w:r w:rsidRPr="009D6EC3">
        <w:rPr>
          <w:color w:val="000000"/>
          <w:sz w:val="28"/>
          <w:szCs w:val="28"/>
        </w:rPr>
        <w:t>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8751F1" w:rsidRPr="009D6EC3" w:rsidRDefault="008751F1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D6EC3" w:rsidRPr="009D6EC3" w:rsidRDefault="008751F1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9D6EC3" w:rsidRPr="009D6EC3">
        <w:rPr>
          <w:b/>
          <w:bCs/>
          <w:color w:val="000000"/>
          <w:sz w:val="28"/>
          <w:szCs w:val="28"/>
          <w:bdr w:val="none" w:sz="0" w:space="0" w:color="auto" w:frame="1"/>
        </w:rPr>
        <w:t>. Изменение образовательных отношений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6EC3" w:rsidRPr="009D6EC3">
        <w:rPr>
          <w:color w:val="000000"/>
          <w:sz w:val="28"/>
          <w:szCs w:val="28"/>
        </w:rPr>
        <w:t xml:space="preserve">.1. </w:t>
      </w:r>
      <w:proofErr w:type="gramStart"/>
      <w:r w:rsidR="009D6EC3" w:rsidRPr="009D6EC3">
        <w:rPr>
          <w:color w:val="000000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</w:t>
      </w:r>
      <w:r w:rsidR="009D6EC3" w:rsidRPr="00F3085A">
        <w:rPr>
          <w:sz w:val="28"/>
          <w:szCs w:val="28"/>
        </w:rPr>
        <w:t xml:space="preserve">дополнительной </w:t>
      </w:r>
      <w:r w:rsidR="00F3085A" w:rsidRPr="00F3085A">
        <w:rPr>
          <w:sz w:val="28"/>
          <w:szCs w:val="28"/>
        </w:rPr>
        <w:t>обще</w:t>
      </w:r>
      <w:r w:rsidR="009D6EC3" w:rsidRPr="00F3085A">
        <w:rPr>
          <w:sz w:val="28"/>
          <w:szCs w:val="28"/>
        </w:rPr>
        <w:t xml:space="preserve">образовательной </w:t>
      </w:r>
      <w:r w:rsidR="00F3085A" w:rsidRPr="00F3085A">
        <w:rPr>
          <w:sz w:val="28"/>
          <w:szCs w:val="28"/>
        </w:rPr>
        <w:t xml:space="preserve">(общеразвивающей) </w:t>
      </w:r>
      <w:r w:rsidR="009D6EC3" w:rsidRPr="00F3085A">
        <w:rPr>
          <w:sz w:val="28"/>
          <w:szCs w:val="28"/>
        </w:rPr>
        <w:t>программе, п</w:t>
      </w:r>
      <w:r w:rsidR="009D6EC3" w:rsidRPr="009D6EC3">
        <w:rPr>
          <w:color w:val="000000"/>
          <w:sz w:val="28"/>
          <w:szCs w:val="28"/>
        </w:rPr>
        <w:t>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9D6EC3" w:rsidRPr="008751F1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9D6EC3">
        <w:rPr>
          <w:color w:val="000000"/>
          <w:sz w:val="28"/>
          <w:szCs w:val="28"/>
        </w:rPr>
        <w:lastRenderedPageBreak/>
        <w:t xml:space="preserve">- перевод на обучение по другой </w:t>
      </w:r>
      <w:r w:rsidRPr="008751F1">
        <w:rPr>
          <w:sz w:val="28"/>
          <w:szCs w:val="28"/>
        </w:rPr>
        <w:t xml:space="preserve">дополнительной </w:t>
      </w:r>
      <w:r w:rsidR="008751F1" w:rsidRPr="008751F1">
        <w:rPr>
          <w:sz w:val="28"/>
          <w:szCs w:val="28"/>
        </w:rPr>
        <w:t>обще</w:t>
      </w:r>
      <w:r w:rsidRPr="008751F1">
        <w:rPr>
          <w:sz w:val="28"/>
          <w:szCs w:val="28"/>
        </w:rPr>
        <w:t xml:space="preserve">образовательной </w:t>
      </w:r>
      <w:r w:rsidR="008751F1" w:rsidRPr="008751F1">
        <w:rPr>
          <w:sz w:val="28"/>
          <w:szCs w:val="28"/>
        </w:rPr>
        <w:t xml:space="preserve">(общеразвивающей) </w:t>
      </w:r>
      <w:r w:rsidRPr="008751F1">
        <w:rPr>
          <w:sz w:val="28"/>
          <w:szCs w:val="28"/>
        </w:rPr>
        <w:t>программе;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- иные случаи, предусмотренные нормативно-правовыми актами.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6EC3" w:rsidRPr="009D6EC3">
        <w:rPr>
          <w:color w:val="000000"/>
          <w:sz w:val="28"/>
          <w:szCs w:val="28"/>
        </w:rPr>
        <w:t>.2. Основанием для изменения образовательных отношений является приказ директора образовательного учреждения.</w:t>
      </w:r>
    </w:p>
    <w:p w:rsidR="009D6EC3" w:rsidRPr="009D6EC3" w:rsidRDefault="008751F1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9D6EC3" w:rsidRPr="009D6EC3">
        <w:rPr>
          <w:b/>
          <w:bCs/>
          <w:color w:val="000000"/>
          <w:sz w:val="28"/>
          <w:szCs w:val="28"/>
          <w:bdr w:val="none" w:sz="0" w:space="0" w:color="auto" w:frame="1"/>
        </w:rPr>
        <w:t>. Приостановление образовательных отношений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6EC3" w:rsidRPr="009D6EC3">
        <w:rPr>
          <w:color w:val="000000"/>
          <w:sz w:val="28"/>
          <w:szCs w:val="28"/>
        </w:rPr>
        <w:t>.1. 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- по заявлению обучающегося;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- по заявлению родителей (законных представителей) несовершеннолетнего обучающегося.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В заявлении указываются: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 xml:space="preserve">- фамилия, имя, отчество (при наличии) </w:t>
      </w:r>
      <w:proofErr w:type="gramStart"/>
      <w:r w:rsidRPr="009D6EC3">
        <w:rPr>
          <w:color w:val="000000"/>
          <w:sz w:val="28"/>
          <w:szCs w:val="28"/>
        </w:rPr>
        <w:t>обучающегося</w:t>
      </w:r>
      <w:proofErr w:type="gramEnd"/>
      <w:r w:rsidRPr="009D6EC3">
        <w:rPr>
          <w:color w:val="000000"/>
          <w:sz w:val="28"/>
          <w:szCs w:val="28"/>
        </w:rPr>
        <w:t>;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- название группы обучения;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- причины приостановления образовательных отношений.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6EC3" w:rsidRPr="009D6EC3">
        <w:rPr>
          <w:color w:val="000000"/>
          <w:sz w:val="28"/>
          <w:szCs w:val="28"/>
        </w:rPr>
        <w:t>.2. Приостановление образовательных отношений оформляется приказом директора учреждения.</w:t>
      </w:r>
    </w:p>
    <w:p w:rsidR="009D6EC3" w:rsidRPr="009D6EC3" w:rsidRDefault="008751F1" w:rsidP="009D6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9D6EC3" w:rsidRPr="009D6EC3">
        <w:rPr>
          <w:b/>
          <w:bCs/>
          <w:color w:val="000000"/>
          <w:sz w:val="28"/>
          <w:szCs w:val="28"/>
          <w:bdr w:val="none" w:sz="0" w:space="0" w:color="auto" w:frame="1"/>
        </w:rPr>
        <w:t>. Прекращение образовательных отношений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D6EC3" w:rsidRPr="009D6EC3">
        <w:rPr>
          <w:color w:val="000000"/>
          <w:sz w:val="28"/>
          <w:szCs w:val="28"/>
        </w:rPr>
        <w:t xml:space="preserve">.1. </w:t>
      </w:r>
      <w:proofErr w:type="gramStart"/>
      <w:r w:rsidR="009D6EC3" w:rsidRPr="009D6EC3">
        <w:rPr>
          <w:color w:val="000000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- в связи с получением образования (завершением обучения);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9D6EC3" w:rsidRPr="009D6EC3">
        <w:rPr>
          <w:color w:val="000000"/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 xml:space="preserve">1) по инициативе обучающегося (родителей (законных представителей) несовершеннолетнего обучающегося), в том числе, в случае перевода обучающегося для продолжения освоения </w:t>
      </w:r>
      <w:r w:rsidR="00F3085A">
        <w:rPr>
          <w:color w:val="000000"/>
          <w:sz w:val="28"/>
          <w:szCs w:val="28"/>
        </w:rPr>
        <w:t xml:space="preserve">дополнительной </w:t>
      </w:r>
      <w:r w:rsidR="00F3085A" w:rsidRPr="00F3085A">
        <w:rPr>
          <w:sz w:val="28"/>
          <w:szCs w:val="28"/>
        </w:rPr>
        <w:t>обще</w:t>
      </w:r>
      <w:r w:rsidRPr="00F3085A">
        <w:rPr>
          <w:sz w:val="28"/>
          <w:szCs w:val="28"/>
        </w:rPr>
        <w:t xml:space="preserve">образовательной </w:t>
      </w:r>
      <w:r w:rsidR="00F3085A" w:rsidRPr="00F3085A">
        <w:rPr>
          <w:sz w:val="28"/>
          <w:szCs w:val="28"/>
        </w:rPr>
        <w:t xml:space="preserve">(общеразвивающей) </w:t>
      </w:r>
      <w:r w:rsidRPr="00F3085A">
        <w:rPr>
          <w:sz w:val="28"/>
          <w:szCs w:val="28"/>
        </w:rPr>
        <w:t>программы</w:t>
      </w:r>
      <w:r w:rsidRPr="009D6EC3">
        <w:rPr>
          <w:color w:val="000000"/>
          <w:sz w:val="28"/>
          <w:szCs w:val="28"/>
        </w:rPr>
        <w:t xml:space="preserve"> в другую организацию, осуществляющую образовательную деятельность.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D6EC3" w:rsidRPr="009D6EC3">
        <w:rPr>
          <w:color w:val="000000"/>
          <w:sz w:val="28"/>
          <w:szCs w:val="28"/>
        </w:rPr>
        <w:t>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D6EC3" w:rsidRPr="009D6EC3">
        <w:rPr>
          <w:color w:val="000000"/>
          <w:sz w:val="28"/>
          <w:szCs w:val="28"/>
        </w:rPr>
        <w:t>.3. Досрочное прекращение образовательных отношений по инициативе обучающегося родителей (законных представителей) несовершеннолетнего обучающегося,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9D6EC3" w:rsidRPr="009D6EC3" w:rsidRDefault="008751F1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D6EC3" w:rsidRPr="009D6EC3">
        <w:rPr>
          <w:color w:val="000000"/>
          <w:sz w:val="28"/>
          <w:szCs w:val="28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со дня его отчисления из организации, осуществляющей образовательную деятельность.</w:t>
      </w:r>
    </w:p>
    <w:p w:rsidR="009D6EC3" w:rsidRPr="009D6EC3" w:rsidRDefault="009D6EC3" w:rsidP="009D6EC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D6EC3">
        <w:rPr>
          <w:color w:val="000000"/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98635A" w:rsidRPr="009D6EC3" w:rsidRDefault="0098635A" w:rsidP="009D6E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35A" w:rsidRPr="009D6EC3" w:rsidSect="009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1C5A"/>
    <w:multiLevelType w:val="multilevel"/>
    <w:tmpl w:val="E060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C3"/>
    <w:rsid w:val="00121760"/>
    <w:rsid w:val="008751F1"/>
    <w:rsid w:val="0098635A"/>
    <w:rsid w:val="009D6EC3"/>
    <w:rsid w:val="00C2729C"/>
    <w:rsid w:val="00F3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EC3"/>
    <w:rPr>
      <w:color w:val="0000FF"/>
      <w:u w:val="single"/>
    </w:rPr>
  </w:style>
  <w:style w:type="paragraph" w:customStyle="1" w:styleId="Style3">
    <w:name w:val="Style3"/>
    <w:basedOn w:val="a"/>
    <w:uiPriority w:val="99"/>
    <w:rsid w:val="009D6EC3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6E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D6EC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a_i_obyazannosti_grazhdan/" TargetMode="External"/><Relationship Id="rId13" Type="http://schemas.openxmlformats.org/officeDocument/2006/relationships/hyperlink" Target="http://pandia.ru/text/category/akt_normativ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polnitelmznoe_obrazovanie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nie_uchrezhdeniya/" TargetMode="External"/><Relationship Id="rId11" Type="http://schemas.openxmlformats.org/officeDocument/2006/relationships/hyperlink" Target="http://pandia.ru/text/category/promezhutochnaya_attestatciy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2017-09-14T11:42:00Z</cp:lastPrinted>
  <dcterms:created xsi:type="dcterms:W3CDTF">2017-09-14T11:20:00Z</dcterms:created>
  <dcterms:modified xsi:type="dcterms:W3CDTF">2017-09-14T11:47:00Z</dcterms:modified>
</cp:coreProperties>
</file>